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D2" w:rsidRDefault="009567D2" w:rsidP="009567D2">
      <w:pPr>
        <w:spacing w:after="0"/>
        <w:jc w:val="center"/>
        <w:rPr>
          <w:b/>
          <w:sz w:val="32"/>
          <w:szCs w:val="32"/>
          <w:lang w:val="uk-UA"/>
        </w:rPr>
      </w:pPr>
      <w:r w:rsidRPr="009567D2">
        <w:rPr>
          <w:b/>
          <w:sz w:val="32"/>
          <w:szCs w:val="32"/>
        </w:rPr>
        <w:t>10</w:t>
      </w:r>
      <w:r>
        <w:rPr>
          <w:b/>
          <w:sz w:val="32"/>
          <w:szCs w:val="32"/>
          <w:lang w:val="uk-UA"/>
        </w:rPr>
        <w:t xml:space="preserve"> клас</w:t>
      </w:r>
    </w:p>
    <w:p w:rsidR="009567D2" w:rsidRDefault="009567D2" w:rsidP="009567D2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література</w:t>
      </w:r>
    </w:p>
    <w:p w:rsidR="009567D2" w:rsidRDefault="009567D2" w:rsidP="009567D2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>
        <w:rPr>
          <w:b/>
        </w:rPr>
        <w:t>7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</w:t>
      </w:r>
      <w:r>
        <w:rPr>
          <w:b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9567D2" w:rsidRDefault="009567D2" w:rsidP="00B22289">
      <w:pPr>
        <w:pStyle w:val="a3"/>
        <w:numPr>
          <w:ilvl w:val="0"/>
          <w:numId w:val="1"/>
        </w:numPr>
        <w:spacing w:after="0"/>
        <w:ind w:left="142" w:hanging="218"/>
        <w:rPr>
          <w:lang w:val="uk-UA"/>
        </w:rPr>
      </w:pPr>
      <w:r>
        <w:rPr>
          <w:lang w:val="uk-UA"/>
        </w:rPr>
        <w:t xml:space="preserve">Календарно-тематичне планування складено відповідно до Програми для </w:t>
      </w:r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учнів загальноосвітніх навчальних закладів.  Природничо-математичний, технологічний, спортивний, сусп</w:t>
      </w:r>
      <w:r>
        <w:rPr>
          <w:lang w:val="uk-UA"/>
        </w:rPr>
        <w:t>і</w:t>
      </w:r>
      <w:r>
        <w:rPr>
          <w:lang w:val="uk-UA"/>
        </w:rPr>
        <w:t xml:space="preserve">льно-гуманітарний, художньо-естетичний напрями. Академічний рівень/уклад. М. Г. Жулинський, Г. Ф. Семенюк – керівники авторського колективу; Р. В. Мовчан, Н. В. Левчик, М. П. Бондар, О. А, </w:t>
      </w:r>
      <w:proofErr w:type="spellStart"/>
      <w:r>
        <w:rPr>
          <w:lang w:val="uk-UA"/>
        </w:rPr>
        <w:t>Камінчук</w:t>
      </w:r>
      <w:proofErr w:type="spellEnd"/>
      <w:r>
        <w:rPr>
          <w:lang w:val="uk-UA"/>
        </w:rPr>
        <w:t xml:space="preserve">, В. І. </w:t>
      </w:r>
      <w:proofErr w:type="spellStart"/>
      <w:r>
        <w:rPr>
          <w:lang w:val="uk-UA"/>
        </w:rPr>
        <w:t>Цимбалюк</w:t>
      </w:r>
      <w:proofErr w:type="spellEnd"/>
      <w:r>
        <w:rPr>
          <w:lang w:val="uk-UA"/>
        </w:rPr>
        <w:t xml:space="preserve">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Р. В. Мовчан. – К:Грамота, 2011.         </w:t>
      </w:r>
    </w:p>
    <w:p w:rsidR="00B22289" w:rsidRDefault="00B22289" w:rsidP="00B22289">
      <w:pPr>
        <w:pStyle w:val="a3"/>
        <w:numPr>
          <w:ilvl w:val="0"/>
          <w:numId w:val="1"/>
        </w:numPr>
        <w:spacing w:after="0"/>
        <w:ind w:left="142" w:hanging="218"/>
        <w:rPr>
          <w:lang w:val="uk-UA"/>
        </w:rPr>
      </w:pPr>
      <w:r>
        <w:rPr>
          <w:lang w:val="uk-UA"/>
        </w:rPr>
        <w:t xml:space="preserve">  </w:t>
      </w:r>
      <w:r w:rsidR="00F20D20">
        <w:rPr>
          <w:lang w:val="uk-UA"/>
        </w:rPr>
        <w:t xml:space="preserve">Українська література: </w:t>
      </w:r>
      <w:proofErr w:type="spellStart"/>
      <w:r w:rsidR="00F20D20">
        <w:rPr>
          <w:lang w:val="uk-UA"/>
        </w:rPr>
        <w:t>підруч</w:t>
      </w:r>
      <w:proofErr w:type="spellEnd"/>
      <w:r w:rsidR="00F20D20">
        <w:rPr>
          <w:lang w:val="uk-UA"/>
        </w:rPr>
        <w:t>. д</w:t>
      </w:r>
      <w:r w:rsidR="009567D2">
        <w:rPr>
          <w:lang w:val="uk-UA"/>
        </w:rPr>
        <w:t xml:space="preserve">ля 10 кл. </w:t>
      </w:r>
      <w:proofErr w:type="spellStart"/>
      <w:r w:rsidR="009567D2">
        <w:rPr>
          <w:lang w:val="uk-UA"/>
        </w:rPr>
        <w:t>загальноосв</w:t>
      </w:r>
      <w:proofErr w:type="spellEnd"/>
      <w:r w:rsidR="00AD3976">
        <w:rPr>
          <w:lang w:val="uk-UA"/>
        </w:rPr>
        <w:t xml:space="preserve">. </w:t>
      </w:r>
      <w:proofErr w:type="spellStart"/>
      <w:r w:rsidR="00AD3976">
        <w:rPr>
          <w:lang w:val="uk-UA"/>
        </w:rPr>
        <w:t>навч</w:t>
      </w:r>
      <w:proofErr w:type="spellEnd"/>
      <w:r w:rsidR="00AD3976">
        <w:rPr>
          <w:lang w:val="uk-UA"/>
        </w:rPr>
        <w:t xml:space="preserve">. </w:t>
      </w:r>
      <w:proofErr w:type="spellStart"/>
      <w:r w:rsidR="00AD3976">
        <w:rPr>
          <w:lang w:val="uk-UA"/>
        </w:rPr>
        <w:t>з</w:t>
      </w:r>
      <w:r w:rsidR="00F20D20">
        <w:rPr>
          <w:lang w:val="uk-UA"/>
        </w:rPr>
        <w:t>акл</w:t>
      </w:r>
      <w:proofErr w:type="spellEnd"/>
      <w:r w:rsidR="00F20D20">
        <w:rPr>
          <w:lang w:val="uk-UA"/>
        </w:rPr>
        <w:t xml:space="preserve">. (рівень стандарту, академічний </w:t>
      </w:r>
      <w:r>
        <w:rPr>
          <w:lang w:val="uk-UA"/>
        </w:rPr>
        <w:t xml:space="preserve">  </w:t>
      </w:r>
    </w:p>
    <w:p w:rsidR="00B22289" w:rsidRDefault="00B22289" w:rsidP="00B22289">
      <w:pPr>
        <w:pStyle w:val="a3"/>
        <w:spacing w:after="0"/>
        <w:ind w:left="142"/>
        <w:rPr>
          <w:lang w:val="uk-UA"/>
        </w:rPr>
      </w:pPr>
      <w:r>
        <w:rPr>
          <w:lang w:val="uk-UA"/>
        </w:rPr>
        <w:t xml:space="preserve">  </w:t>
      </w:r>
      <w:r w:rsidR="00F20D20">
        <w:rPr>
          <w:lang w:val="uk-UA"/>
        </w:rPr>
        <w:t xml:space="preserve">рівень)/ Г. Ф. Семенюк, М. П, Ткачук, О. В. </w:t>
      </w:r>
      <w:proofErr w:type="spellStart"/>
      <w:r w:rsidR="00F20D20">
        <w:rPr>
          <w:lang w:val="uk-UA"/>
        </w:rPr>
        <w:t>Слоньовська</w:t>
      </w:r>
      <w:proofErr w:type="spellEnd"/>
      <w:r w:rsidR="00F20D20">
        <w:rPr>
          <w:lang w:val="uk-UA"/>
        </w:rPr>
        <w:t xml:space="preserve"> та ін..; за </w:t>
      </w:r>
      <w:proofErr w:type="spellStart"/>
      <w:r w:rsidR="00AD3976">
        <w:rPr>
          <w:lang w:val="uk-UA"/>
        </w:rPr>
        <w:t>заг</w:t>
      </w:r>
      <w:proofErr w:type="spellEnd"/>
      <w:r w:rsidR="00AD3976">
        <w:rPr>
          <w:lang w:val="uk-UA"/>
        </w:rPr>
        <w:t>. р</w:t>
      </w:r>
      <w:r w:rsidR="00F20D20">
        <w:rPr>
          <w:lang w:val="uk-UA"/>
        </w:rPr>
        <w:t xml:space="preserve">ед.. Г. Ф. </w:t>
      </w:r>
      <w:proofErr w:type="spellStart"/>
      <w:r w:rsidR="00F20D20">
        <w:rPr>
          <w:lang w:val="uk-UA"/>
        </w:rPr>
        <w:t>Семенюка</w:t>
      </w:r>
      <w:proofErr w:type="spellEnd"/>
      <w:r w:rsidR="00F20D20">
        <w:rPr>
          <w:lang w:val="uk-UA"/>
        </w:rPr>
        <w:t xml:space="preserve">. – К. : Освіта, </w:t>
      </w:r>
      <w:r>
        <w:rPr>
          <w:lang w:val="uk-UA"/>
        </w:rPr>
        <w:t xml:space="preserve"> </w:t>
      </w:r>
    </w:p>
    <w:p w:rsidR="009567D2" w:rsidRDefault="00B22289" w:rsidP="00B22289">
      <w:pPr>
        <w:pStyle w:val="a3"/>
        <w:spacing w:after="0"/>
        <w:ind w:left="-142"/>
        <w:rPr>
          <w:lang w:val="uk-UA"/>
        </w:rPr>
      </w:pPr>
      <w:r>
        <w:rPr>
          <w:lang w:val="uk-UA"/>
        </w:rPr>
        <w:t xml:space="preserve">        </w:t>
      </w:r>
      <w:r w:rsidR="00F20D20">
        <w:rPr>
          <w:lang w:val="uk-UA"/>
        </w:rPr>
        <w:t>2010. – 352 с.</w:t>
      </w:r>
    </w:p>
    <w:p w:rsidR="00F20D20" w:rsidRDefault="00F20D20" w:rsidP="00F20D20">
      <w:pPr>
        <w:pStyle w:val="a3"/>
        <w:spacing w:after="0"/>
        <w:rPr>
          <w:lang w:val="uk-UA"/>
        </w:rPr>
      </w:pPr>
    </w:p>
    <w:tbl>
      <w:tblPr>
        <w:tblStyle w:val="a4"/>
        <w:tblW w:w="10065" w:type="dxa"/>
        <w:tblInd w:w="-176" w:type="dxa"/>
        <w:tblLayout w:type="fixed"/>
        <w:tblLook w:val="04A0"/>
      </w:tblPr>
      <w:tblGrid>
        <w:gridCol w:w="568"/>
        <w:gridCol w:w="6804"/>
        <w:gridCol w:w="709"/>
        <w:gridCol w:w="850"/>
        <w:gridCol w:w="1134"/>
      </w:tblGrid>
      <w:tr w:rsidR="00B22289" w:rsidTr="002E35E2">
        <w:trPr>
          <w:trHeight w:val="399"/>
        </w:trPr>
        <w:tc>
          <w:tcPr>
            <w:tcW w:w="568" w:type="dxa"/>
          </w:tcPr>
          <w:p w:rsidR="00F20D20" w:rsidRPr="00203360" w:rsidRDefault="00F20D20" w:rsidP="008113B1">
            <w:pPr>
              <w:rPr>
                <w:sz w:val="20"/>
                <w:szCs w:val="20"/>
                <w:lang w:val="en-US"/>
              </w:rPr>
            </w:pPr>
            <w:r w:rsidRPr="00203360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203360">
              <w:rPr>
                <w:sz w:val="20"/>
                <w:szCs w:val="20"/>
                <w:lang w:val="en-US"/>
              </w:rPr>
              <w:t>N</w:t>
            </w:r>
          </w:p>
          <w:p w:rsidR="00F20D20" w:rsidRPr="00202D7F" w:rsidRDefault="00F20D20" w:rsidP="008113B1">
            <w:pPr>
              <w:rPr>
                <w:lang w:val="uk-UA"/>
              </w:rPr>
            </w:pPr>
            <w:r w:rsidRPr="00203360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6804" w:type="dxa"/>
          </w:tcPr>
          <w:p w:rsidR="00F20D20" w:rsidRPr="00202D7F" w:rsidRDefault="00F20D20" w:rsidP="008113B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202D7F">
              <w:rPr>
                <w:b/>
                <w:sz w:val="28"/>
                <w:szCs w:val="28"/>
                <w:lang w:val="uk-UA"/>
              </w:rPr>
              <w:t xml:space="preserve">  Зміст  програмового   матеріалу</w:t>
            </w:r>
          </w:p>
        </w:tc>
        <w:tc>
          <w:tcPr>
            <w:tcW w:w="709" w:type="dxa"/>
          </w:tcPr>
          <w:p w:rsidR="00F20D20" w:rsidRPr="00B22289" w:rsidRDefault="00B22289" w:rsidP="008113B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</w:t>
            </w:r>
            <w:proofErr w:type="spellEnd"/>
          </w:p>
          <w:p w:rsidR="00F20D20" w:rsidRPr="00B22289" w:rsidRDefault="00F20D20" w:rsidP="008113B1">
            <w:pPr>
              <w:rPr>
                <w:b/>
                <w:lang w:val="uk-UA"/>
              </w:rPr>
            </w:pPr>
            <w:r w:rsidRPr="00B22289">
              <w:rPr>
                <w:b/>
                <w:lang w:val="uk-UA"/>
              </w:rPr>
              <w:t>год.</w:t>
            </w:r>
          </w:p>
        </w:tc>
        <w:tc>
          <w:tcPr>
            <w:tcW w:w="850" w:type="dxa"/>
          </w:tcPr>
          <w:p w:rsidR="00F20D20" w:rsidRPr="00F20D20" w:rsidRDefault="00F20D20" w:rsidP="008113B1">
            <w:pPr>
              <w:rPr>
                <w:b/>
                <w:lang w:val="uk-UA"/>
              </w:rPr>
            </w:pPr>
            <w:r w:rsidRPr="00F20D20">
              <w:rPr>
                <w:b/>
                <w:lang w:val="uk-UA"/>
              </w:rPr>
              <w:t>Дата</w:t>
            </w:r>
          </w:p>
        </w:tc>
        <w:tc>
          <w:tcPr>
            <w:tcW w:w="1134" w:type="dxa"/>
          </w:tcPr>
          <w:p w:rsidR="00F20D20" w:rsidRPr="00F20D20" w:rsidRDefault="00F20D20" w:rsidP="00B22289">
            <w:pPr>
              <w:ind w:right="-249"/>
              <w:rPr>
                <w:b/>
                <w:lang w:val="uk-UA"/>
              </w:rPr>
            </w:pPr>
            <w:r w:rsidRPr="00F20D20">
              <w:rPr>
                <w:b/>
                <w:lang w:val="uk-UA"/>
              </w:rPr>
              <w:t>Примітки</w:t>
            </w:r>
          </w:p>
        </w:tc>
      </w:tr>
      <w:tr w:rsidR="00B22289" w:rsidTr="002E35E2">
        <w:trPr>
          <w:trHeight w:val="399"/>
        </w:trPr>
        <w:tc>
          <w:tcPr>
            <w:tcW w:w="568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6804" w:type="dxa"/>
          </w:tcPr>
          <w:p w:rsidR="00F20D20" w:rsidRPr="00B22289" w:rsidRDefault="00B22289" w:rsidP="00F20D20">
            <w:pPr>
              <w:pStyle w:val="a3"/>
              <w:ind w:left="0"/>
              <w:rPr>
                <w:b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                                            </w:t>
            </w:r>
            <w:r w:rsidRPr="00B22289">
              <w:rPr>
                <w:b/>
                <w:lang w:val="uk-UA"/>
              </w:rPr>
              <w:t xml:space="preserve"> </w:t>
            </w:r>
            <w:r w:rsidRPr="00B22289">
              <w:rPr>
                <w:b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709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Tr="002E35E2">
        <w:trPr>
          <w:trHeight w:val="399"/>
        </w:trPr>
        <w:tc>
          <w:tcPr>
            <w:tcW w:w="568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804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Художня література як один із видів мистецтва. Літературний процес. Літературознавство як наука про літературу. Початок літературної творчості. Українська література у світовому контексті.</w:t>
            </w:r>
          </w:p>
        </w:tc>
        <w:tc>
          <w:tcPr>
            <w:tcW w:w="709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Tr="002E35E2">
        <w:trPr>
          <w:trHeight w:val="426"/>
        </w:trPr>
        <w:tc>
          <w:tcPr>
            <w:tcW w:w="568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6804" w:type="dxa"/>
          </w:tcPr>
          <w:p w:rsidR="00FA5B2A" w:rsidRDefault="00FA5B2A" w:rsidP="00B22289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20D20" w:rsidRPr="00B22289" w:rsidRDefault="00B22289" w:rsidP="00B22289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B22289">
              <w:rPr>
                <w:b/>
                <w:sz w:val="24"/>
                <w:szCs w:val="24"/>
                <w:lang w:val="uk-UA"/>
              </w:rPr>
              <w:t>Література 70-90-х років ХІХ ст..</w:t>
            </w:r>
          </w:p>
        </w:tc>
        <w:tc>
          <w:tcPr>
            <w:tcW w:w="709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Tr="002E35E2">
        <w:trPr>
          <w:trHeight w:val="399"/>
        </w:trPr>
        <w:tc>
          <w:tcPr>
            <w:tcW w:w="568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804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Умови розвитку української літератури в ІІ пол.. ХІХ ст. Діяльність д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мократичної інтелігенції на ниві просвіти. Новий етап у розвитку ре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лізму, натуралізму, пізній романтизм.</w:t>
            </w:r>
          </w:p>
        </w:tc>
        <w:tc>
          <w:tcPr>
            <w:tcW w:w="709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Tr="002E35E2">
        <w:trPr>
          <w:trHeight w:val="399"/>
        </w:trPr>
        <w:tc>
          <w:tcPr>
            <w:tcW w:w="568" w:type="dxa"/>
          </w:tcPr>
          <w:p w:rsidR="00F20D20" w:rsidRDefault="00B2228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804" w:type="dxa"/>
          </w:tcPr>
          <w:p w:rsidR="00F20D20" w:rsidRPr="009C090C" w:rsidRDefault="009C090C" w:rsidP="00F20D20">
            <w:pPr>
              <w:pStyle w:val="a3"/>
              <w:ind w:left="0"/>
              <w:rPr>
                <w:lang w:val="uk-UA"/>
              </w:rPr>
            </w:pPr>
            <w:proofErr w:type="spellStart"/>
            <w:r w:rsidRPr="009C090C">
              <w:t>Життя</w:t>
            </w:r>
            <w:proofErr w:type="spellEnd"/>
            <w:r w:rsidRPr="009C090C">
              <w:t xml:space="preserve"> та </w:t>
            </w:r>
            <w:proofErr w:type="spellStart"/>
            <w:r w:rsidRPr="009C090C">
              <w:t>творчість</w:t>
            </w:r>
            <w:proofErr w:type="spellEnd"/>
            <w:r w:rsidRPr="009C090C">
              <w:t xml:space="preserve"> І. </w:t>
            </w:r>
            <w:proofErr w:type="spellStart"/>
            <w:r w:rsidRPr="009C090C">
              <w:t>Нечуя-Левицького</w:t>
            </w:r>
            <w:proofErr w:type="spellEnd"/>
            <w:r w:rsidRPr="009C090C">
              <w:t xml:space="preserve">. </w:t>
            </w:r>
            <w:r>
              <w:rPr>
                <w:lang w:val="uk-UA"/>
              </w:rPr>
              <w:t>Загальна характеристика. «</w:t>
            </w:r>
            <w:proofErr w:type="spellStart"/>
            <w:r>
              <w:rPr>
                <w:lang w:val="uk-UA"/>
              </w:rPr>
              <w:t>Кайдашева</w:t>
            </w:r>
            <w:proofErr w:type="spellEnd"/>
            <w:r>
              <w:rPr>
                <w:lang w:val="uk-UA"/>
              </w:rPr>
              <w:t xml:space="preserve"> сім</w:t>
            </w:r>
            <w:r w:rsidRPr="00AD3976">
              <w:t>’</w:t>
            </w:r>
            <w:r>
              <w:rPr>
                <w:lang w:val="uk-UA"/>
              </w:rPr>
              <w:t xml:space="preserve">я» - соціально-побутова </w:t>
            </w:r>
            <w:proofErr w:type="spellStart"/>
            <w:r>
              <w:rPr>
                <w:lang w:val="uk-UA"/>
              </w:rPr>
              <w:t>повість-хроніка</w:t>
            </w:r>
            <w:proofErr w:type="spellEnd"/>
            <w:r>
              <w:rPr>
                <w:lang w:val="uk-UA"/>
              </w:rPr>
              <w:t>. Реалізм твору, вічна актуальність проблеми батьків і дітей. Особливості сюж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ту і композиції.</w:t>
            </w:r>
          </w:p>
        </w:tc>
        <w:tc>
          <w:tcPr>
            <w:tcW w:w="709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AD3976" w:rsidTr="002E35E2">
        <w:trPr>
          <w:trHeight w:val="399"/>
        </w:trPr>
        <w:tc>
          <w:tcPr>
            <w:tcW w:w="568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804" w:type="dxa"/>
          </w:tcPr>
          <w:p w:rsidR="00F20D20" w:rsidRPr="009C090C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Характеристика персонажів повісті «</w:t>
            </w:r>
            <w:proofErr w:type="spellStart"/>
            <w:r>
              <w:rPr>
                <w:lang w:val="uk-UA"/>
              </w:rPr>
              <w:t>Кайдашева</w:t>
            </w:r>
            <w:proofErr w:type="spellEnd"/>
            <w:r>
              <w:rPr>
                <w:lang w:val="uk-UA"/>
              </w:rPr>
              <w:t xml:space="preserve"> сім</w:t>
            </w:r>
            <w:r w:rsidRPr="009C090C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я». майстерність змалювання характерів </w:t>
            </w:r>
            <w:proofErr w:type="spellStart"/>
            <w:r>
              <w:rPr>
                <w:lang w:val="uk-UA"/>
              </w:rPr>
              <w:t>Кайдаша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Кайдашихи</w:t>
            </w:r>
            <w:proofErr w:type="spellEnd"/>
            <w:r>
              <w:rPr>
                <w:lang w:val="uk-UA"/>
              </w:rPr>
              <w:t>, Карпа й Лавріна, М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трі й Мелашки.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804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ЗМ. Дискусія на тему «Причини й наслідки конфлікту між батьками та дітьми в повісті «</w:t>
            </w:r>
            <w:proofErr w:type="spellStart"/>
            <w:r>
              <w:rPr>
                <w:lang w:val="uk-UA"/>
              </w:rPr>
              <w:t>Кайдашева</w:t>
            </w:r>
            <w:proofErr w:type="spellEnd"/>
            <w:r>
              <w:rPr>
                <w:lang w:val="uk-UA"/>
              </w:rPr>
              <w:t xml:space="preserve"> сім</w:t>
            </w:r>
            <w:r w:rsidRPr="009C090C">
              <w:t>’</w:t>
            </w:r>
            <w:r>
              <w:rPr>
                <w:lang w:val="uk-UA"/>
              </w:rPr>
              <w:t xml:space="preserve">я» І. </w:t>
            </w:r>
            <w:proofErr w:type="spellStart"/>
            <w:r>
              <w:rPr>
                <w:lang w:val="uk-UA"/>
              </w:rPr>
              <w:t>Н.-Левицького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804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Традиції народного побуту й моралі, цінності національної</w:t>
            </w:r>
            <w:r w:rsidR="0020336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етики з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собами комічного (гумор, художні тропи). Оцінка  «</w:t>
            </w:r>
            <w:proofErr w:type="spellStart"/>
            <w:r>
              <w:rPr>
                <w:lang w:val="uk-UA"/>
              </w:rPr>
              <w:t>Кайдашевої</w:t>
            </w:r>
            <w:proofErr w:type="spellEnd"/>
            <w:r>
              <w:rPr>
                <w:lang w:val="uk-UA"/>
              </w:rPr>
              <w:t xml:space="preserve">  сім</w:t>
            </w:r>
            <w:r w:rsidRPr="00203360">
              <w:rPr>
                <w:lang w:val="uk-UA"/>
              </w:rPr>
              <w:t>’</w:t>
            </w:r>
            <w:r>
              <w:rPr>
                <w:lang w:val="uk-UA"/>
              </w:rPr>
              <w:t>ї» І. Франком.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804" w:type="dxa"/>
          </w:tcPr>
          <w:p w:rsidR="00F20D20" w:rsidRDefault="009C090C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П. Я. </w:t>
            </w:r>
            <w:proofErr w:type="spellStart"/>
            <w:r>
              <w:rPr>
                <w:lang w:val="uk-UA"/>
              </w:rPr>
              <w:t>Рудченко</w:t>
            </w:r>
            <w:proofErr w:type="spellEnd"/>
            <w:r>
              <w:rPr>
                <w:lang w:val="uk-UA"/>
              </w:rPr>
              <w:t xml:space="preserve"> – «перший симфоніст</w:t>
            </w:r>
            <w:r w:rsidR="00203360">
              <w:rPr>
                <w:lang w:val="uk-UA"/>
              </w:rPr>
              <w:t xml:space="preserve"> української прози» О. Гончар). Життєвий і творчий шлях письменника. Соціально-психологічний р</w:t>
            </w:r>
            <w:r w:rsidR="00203360">
              <w:rPr>
                <w:lang w:val="uk-UA"/>
              </w:rPr>
              <w:t>о</w:t>
            </w:r>
            <w:r w:rsidR="00203360">
              <w:rPr>
                <w:lang w:val="uk-UA"/>
              </w:rPr>
              <w:t>ман «Хіба ревуть воли, як ясла повні?». Історія його створення, спі</w:t>
            </w:r>
            <w:r w:rsidR="00203360">
              <w:rPr>
                <w:lang w:val="uk-UA"/>
              </w:rPr>
              <w:t>в</w:t>
            </w:r>
            <w:r w:rsidR="00203360">
              <w:rPr>
                <w:lang w:val="uk-UA"/>
              </w:rPr>
              <w:t>авторство з І. Біликом.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203360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804" w:type="dxa"/>
          </w:tcPr>
          <w:p w:rsidR="00F20D20" w:rsidRDefault="00203360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Складність і суперечливість характеру Чіпки, його еволюція від пра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дошукача до розбійника. Типове й екстремальне в долі героя.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426"/>
        </w:trPr>
        <w:tc>
          <w:tcPr>
            <w:tcW w:w="568" w:type="dxa"/>
          </w:tcPr>
          <w:p w:rsidR="00F20D20" w:rsidRDefault="00203360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804" w:type="dxa"/>
          </w:tcPr>
          <w:p w:rsidR="00F20D20" w:rsidRDefault="00203360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Люди «соціального дна» в романі «Хіба ревуть воли, як ясла повні?». Роздум над  проблемою життєвого вибору персонажів (Чіпки, Гриц</w:t>
            </w:r>
            <w:r>
              <w:rPr>
                <w:lang w:val="uk-UA"/>
              </w:rPr>
              <w:t>ь</w:t>
            </w:r>
            <w:r>
              <w:rPr>
                <w:lang w:val="uk-UA"/>
              </w:rPr>
              <w:t>ка, Максима). Жіночі образи в творі (Мотря, Галя).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203360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804" w:type="dxa"/>
          </w:tcPr>
          <w:p w:rsidR="00F20D20" w:rsidRPr="00203360" w:rsidRDefault="00203360" w:rsidP="00F76AE9">
            <w:pPr>
              <w:pStyle w:val="a3"/>
              <w:ind w:left="0"/>
              <w:rPr>
                <w:lang w:val="uk-UA"/>
              </w:rPr>
            </w:pPr>
            <w:r w:rsidRPr="00203360">
              <w:rPr>
                <w:b/>
                <w:lang w:val="uk-UA"/>
              </w:rPr>
              <w:t>Контрольна робота №1</w:t>
            </w:r>
            <w:r w:rsidR="00F76AE9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 w:rsidR="00F76AE9" w:rsidRPr="00F76AE9">
              <w:rPr>
                <w:b/>
                <w:lang w:val="uk-UA"/>
              </w:rPr>
              <w:t>ЗМ(п)</w:t>
            </w:r>
            <w:r w:rsidR="00F76AE9">
              <w:rPr>
                <w:lang w:val="uk-UA"/>
              </w:rPr>
              <w:t xml:space="preserve">  Твір-роздум на тему «Зображення покріпачення України в романі Панаса Мирного «Хіба ревуть воли, як ясла повні?»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F76AE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Ідейне спрямування твору. Художня майстерність. О. Білецький про місце роману  в історії української та зарубіжної психологічної прози. Зіставлення особливостей стилю творів І. Нечуя-Левицького  та Пан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са Мирного.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F76AE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Українська драматургія та театр 70-90 років ХІХ століття.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F76AE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І. Карпенко-Карий – «великий обсерватор життя» (І. Франко)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F76AE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Комедія «Мартин Боруля». Прагнення стати дворянином як міф про краще життя.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F76AE9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804" w:type="dxa"/>
          </w:tcPr>
          <w:p w:rsidR="00F20D20" w:rsidRDefault="00D96D2F" w:rsidP="00F35275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Психологічна переконливість  і трагічне звучання образу Мартина Борулі . Інші образи в п’єсі.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F35275" w:rsidTr="002E35E2">
        <w:trPr>
          <w:trHeight w:val="399"/>
        </w:trPr>
        <w:tc>
          <w:tcPr>
            <w:tcW w:w="568" w:type="dxa"/>
          </w:tcPr>
          <w:p w:rsidR="00F20D20" w:rsidRDefault="00B9589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 w:rsidRPr="00B9589A">
              <w:rPr>
                <w:b/>
                <w:lang w:val="uk-UA"/>
              </w:rPr>
              <w:t>УПЧ</w:t>
            </w:r>
            <w:r w:rsidR="00582C1A" w:rsidRPr="00582C1A">
              <w:t xml:space="preserve"> №1 </w:t>
            </w:r>
            <w:r>
              <w:rPr>
                <w:lang w:val="uk-UA"/>
              </w:rPr>
              <w:t xml:space="preserve"> Історична трагедія І. Карпенка-Карого «Сава Чалий»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F35275" w:rsidTr="002E35E2">
        <w:trPr>
          <w:trHeight w:val="426"/>
        </w:trPr>
        <w:tc>
          <w:tcPr>
            <w:tcW w:w="568" w:type="dxa"/>
          </w:tcPr>
          <w:p w:rsidR="00F20D20" w:rsidRDefault="00B9589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Михайло Старицький. Життя і творчість.  Багатогранність діяльності. </w:t>
            </w:r>
            <w:proofErr w:type="spellStart"/>
            <w:r>
              <w:rPr>
                <w:lang w:val="uk-UA"/>
              </w:rPr>
              <w:t>Історико-романтична</w:t>
            </w:r>
            <w:proofErr w:type="spellEnd"/>
            <w:r>
              <w:rPr>
                <w:lang w:val="uk-UA"/>
              </w:rPr>
              <w:t xml:space="preserve"> повість «Оборона Буші».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99"/>
        </w:trPr>
        <w:tc>
          <w:tcPr>
            <w:tcW w:w="568" w:type="dxa"/>
          </w:tcPr>
          <w:p w:rsidR="00F20D20" w:rsidRDefault="00B9589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 w:rsidRPr="00203360">
              <w:rPr>
                <w:b/>
                <w:lang w:val="uk-UA"/>
              </w:rPr>
              <w:t>Контрольна робота №</w:t>
            </w:r>
            <w:r>
              <w:rPr>
                <w:b/>
                <w:lang w:val="uk-UA"/>
              </w:rPr>
              <w:t>2.</w:t>
            </w:r>
            <w:r>
              <w:rPr>
                <w:lang w:val="uk-UA"/>
              </w:rPr>
              <w:t xml:space="preserve"> «</w:t>
            </w:r>
            <w:r w:rsidRPr="00B9589A">
              <w:rPr>
                <w:lang w:val="uk-UA"/>
              </w:rPr>
              <w:t>Література 70-90 років ХІХ ст.. І. Нечуй-Левицький, Панас Мирний, І. Карпенко-Карий</w:t>
            </w:r>
            <w:r>
              <w:rPr>
                <w:lang w:val="uk-UA"/>
              </w:rPr>
              <w:t>»</w:t>
            </w:r>
            <w:r w:rsidRPr="00B9589A"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9C090C" w:rsidTr="002E35E2">
        <w:trPr>
          <w:trHeight w:val="375"/>
        </w:trPr>
        <w:tc>
          <w:tcPr>
            <w:tcW w:w="568" w:type="dxa"/>
          </w:tcPr>
          <w:p w:rsidR="00F20D20" w:rsidRDefault="00B9589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04" w:type="dxa"/>
          </w:tcPr>
          <w:p w:rsidR="00F20D20" w:rsidRPr="00B9589A" w:rsidRDefault="00D96D2F" w:rsidP="00F20D20">
            <w:pPr>
              <w:pStyle w:val="a3"/>
              <w:ind w:left="0"/>
              <w:rPr>
                <w:b/>
                <w:lang w:val="uk-UA"/>
              </w:rPr>
            </w:pPr>
            <w:r w:rsidRPr="00B9589A">
              <w:rPr>
                <w:b/>
                <w:lang w:val="uk-UA"/>
              </w:rPr>
              <w:t>КЗМ №2</w:t>
            </w:r>
            <w:r>
              <w:rPr>
                <w:b/>
                <w:lang w:val="uk-UA"/>
              </w:rPr>
              <w:t xml:space="preserve"> (у)</w:t>
            </w:r>
            <w:r w:rsidRPr="00B9589A">
              <w:rPr>
                <w:lang w:val="uk-UA"/>
              </w:rPr>
              <w:t xml:space="preserve"> Підготовка  і презентація проекту «І. Я. Франко. Життєвий і творчий шлях»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2E35E2" w:rsidTr="002E35E2">
        <w:trPr>
          <w:trHeight w:val="399"/>
        </w:trPr>
        <w:tc>
          <w:tcPr>
            <w:tcW w:w="568" w:type="dxa"/>
          </w:tcPr>
          <w:p w:rsidR="00F20D20" w:rsidRDefault="002E35E2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«Гімн» - один із найкращих творів революційно-патріотичної лірики в укр.  літературі. «Сікстинська мадонна». Краса материнства й вічної жіночості.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2E35E2" w:rsidTr="002E35E2">
        <w:trPr>
          <w:trHeight w:val="399"/>
        </w:trPr>
        <w:tc>
          <w:tcPr>
            <w:tcW w:w="568" w:type="dxa"/>
          </w:tcPr>
          <w:p w:rsidR="00F20D20" w:rsidRDefault="002E35E2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Поетична зб. «Зів’яле листя»:</w:t>
            </w:r>
            <w:r w:rsidRPr="00D96D2F">
              <w:rPr>
                <w:lang w:val="uk-UA"/>
              </w:rPr>
              <w:t xml:space="preserve">  </w:t>
            </w:r>
            <w:r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Безмежнеє</w:t>
            </w:r>
            <w:proofErr w:type="spellEnd"/>
            <w:r>
              <w:rPr>
                <w:lang w:val="uk-UA"/>
              </w:rPr>
              <w:t xml:space="preserve"> поле..», «Ой ти, дівчино, з горіха зерня…», «Чого являєшся мені у сні?..». Місце любовної теми у творчості І. Франка.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2 поезії </w:t>
            </w: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22289" w:rsidRPr="00D96D2F" w:rsidTr="002E35E2">
        <w:trPr>
          <w:trHeight w:val="399"/>
        </w:trPr>
        <w:tc>
          <w:tcPr>
            <w:tcW w:w="568" w:type="dxa"/>
          </w:tcPr>
          <w:p w:rsidR="00F20D20" w:rsidRDefault="002E35E2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82C1A">
              <w:rPr>
                <w:b/>
                <w:lang w:val="uk-UA"/>
              </w:rPr>
              <w:t>ВЧ №1</w:t>
            </w:r>
            <w:r>
              <w:rPr>
                <w:lang w:val="uk-UA"/>
              </w:rPr>
              <w:t xml:space="preserve"> Літературна композиція за інтимною лірикою І. Франка.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  <w:p w:rsidR="0085710A" w:rsidRDefault="0085710A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2E35E2" w:rsidTr="002E35E2">
        <w:trPr>
          <w:trHeight w:val="399"/>
        </w:trPr>
        <w:tc>
          <w:tcPr>
            <w:tcW w:w="568" w:type="dxa"/>
          </w:tcPr>
          <w:p w:rsidR="00F20D20" w:rsidRDefault="0085710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804" w:type="dxa"/>
          </w:tcPr>
          <w:p w:rsidR="00F20D20" w:rsidRDefault="00F3527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Франко. «Легенда про вічне життя». Вірш-заклик «Розвивайся ти, в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сокий дубе…» - віра в майбутнє своєї нації.</w:t>
            </w:r>
            <w:r w:rsidR="00AF2B5D">
              <w:rPr>
                <w:lang w:val="uk-UA"/>
              </w:rPr>
              <w:t xml:space="preserve"> «Декадент» - поетичне кредо І. Я. Франка.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35275" w:rsidRDefault="00F35275" w:rsidP="00F20D20">
            <w:pPr>
              <w:pStyle w:val="a3"/>
              <w:ind w:left="0"/>
              <w:rPr>
                <w:lang w:val="uk-UA"/>
              </w:rPr>
            </w:pPr>
          </w:p>
          <w:p w:rsidR="00F20D20" w:rsidRDefault="00F3527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 поезії</w:t>
            </w:r>
            <w:r w:rsidR="00AF2B5D">
              <w:rPr>
                <w:lang w:val="uk-UA"/>
              </w:rPr>
              <w:t xml:space="preserve"> </w:t>
            </w:r>
            <w:proofErr w:type="spellStart"/>
            <w:r w:rsidR="00AF2B5D">
              <w:rPr>
                <w:lang w:val="uk-UA"/>
              </w:rPr>
              <w:t>нап</w:t>
            </w:r>
            <w:proofErr w:type="spellEnd"/>
            <w:r w:rsidR="00AF2B5D">
              <w:rPr>
                <w:lang w:val="uk-UA"/>
              </w:rPr>
              <w:t>.</w:t>
            </w:r>
          </w:p>
        </w:tc>
      </w:tr>
      <w:tr w:rsidR="00B22289" w:rsidRPr="002E35E2" w:rsidTr="002E35E2">
        <w:trPr>
          <w:trHeight w:val="399"/>
        </w:trPr>
        <w:tc>
          <w:tcPr>
            <w:tcW w:w="568" w:type="dxa"/>
          </w:tcPr>
          <w:p w:rsidR="00F20D20" w:rsidRDefault="0085710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804" w:type="dxa"/>
          </w:tcPr>
          <w:p w:rsidR="00F20D20" w:rsidRDefault="00AF2B5D" w:rsidP="0085710A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Поема «Мойсей» - одна з вершин творчості І. Франка. Біблійна осн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ва сюжету. Алегоричність образу Мойсея.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2E35E2" w:rsidTr="002E35E2">
        <w:trPr>
          <w:trHeight w:val="426"/>
        </w:trPr>
        <w:tc>
          <w:tcPr>
            <w:tcW w:w="568" w:type="dxa"/>
          </w:tcPr>
          <w:p w:rsidR="00F20D20" w:rsidRDefault="0085710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25. </w:t>
            </w:r>
          </w:p>
        </w:tc>
        <w:tc>
          <w:tcPr>
            <w:tcW w:w="6804" w:type="dxa"/>
          </w:tcPr>
          <w:p w:rsidR="00055647" w:rsidRDefault="00AF2B5D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Пролог до поеми – заповіт українському народові. Проблематика твору.</w:t>
            </w:r>
            <w:r w:rsidR="00055647">
              <w:rPr>
                <w:lang w:val="uk-UA"/>
              </w:rPr>
              <w:t xml:space="preserve"> </w:t>
            </w:r>
            <w:proofErr w:type="spellStart"/>
            <w:r w:rsidRPr="00AA6D02">
              <w:rPr>
                <w:b/>
                <w:lang w:val="uk-UA"/>
              </w:rPr>
              <w:t>КДТ</w:t>
            </w:r>
            <w:proofErr w:type="spellEnd"/>
            <w:r>
              <w:rPr>
                <w:lang w:val="uk-UA"/>
              </w:rPr>
              <w:t xml:space="preserve">  на тему «Народ і його буття на сторінках поеми </w:t>
            </w:r>
          </w:p>
          <w:p w:rsidR="00F20D20" w:rsidRDefault="00AF2B5D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І. Я. Франка «Мойсей».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B22289" w:rsidRPr="002E35E2" w:rsidTr="002E35E2">
        <w:trPr>
          <w:trHeight w:val="399"/>
        </w:trPr>
        <w:tc>
          <w:tcPr>
            <w:tcW w:w="568" w:type="dxa"/>
          </w:tcPr>
          <w:p w:rsidR="00F20D20" w:rsidRDefault="0085710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804" w:type="dxa"/>
          </w:tcPr>
          <w:p w:rsidR="00F20D20" w:rsidRDefault="00D96D2F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Проза І. Я. Франка:і</w:t>
            </w:r>
            <w:r w:rsidR="00AF2B5D">
              <w:rPr>
                <w:lang w:val="uk-UA"/>
              </w:rPr>
              <w:t>деї, проблеми.  Місце у творчості повісті «Пере</w:t>
            </w:r>
            <w:r w:rsidR="00AF2B5D">
              <w:rPr>
                <w:lang w:val="uk-UA"/>
              </w:rPr>
              <w:t>х</w:t>
            </w:r>
            <w:r w:rsidR="00AF2B5D">
              <w:rPr>
                <w:lang w:val="uk-UA"/>
              </w:rPr>
              <w:t>ресні стежки». Франко і український модернізм..</w:t>
            </w:r>
          </w:p>
        </w:tc>
        <w:tc>
          <w:tcPr>
            <w:tcW w:w="709" w:type="dxa"/>
          </w:tcPr>
          <w:p w:rsidR="00F20D20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F20D20" w:rsidRDefault="00F20D20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399"/>
        </w:trPr>
        <w:tc>
          <w:tcPr>
            <w:tcW w:w="568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804" w:type="dxa"/>
          </w:tcPr>
          <w:p w:rsidR="00AF2B5D" w:rsidRDefault="00AF2B5D" w:rsidP="00A37D9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Новела «</w:t>
            </w:r>
            <w:proofErr w:type="spellStart"/>
            <w:r>
              <w:rPr>
                <w:lang w:val="uk-UA"/>
              </w:rPr>
              <w:t>Сойчине</w:t>
            </w:r>
            <w:proofErr w:type="spellEnd"/>
            <w:r>
              <w:rPr>
                <w:lang w:val="uk-UA"/>
              </w:rPr>
              <w:t xml:space="preserve"> крило». Зображення жіночої долі в новітній інтер</w:t>
            </w:r>
            <w:r>
              <w:rPr>
                <w:lang w:val="uk-UA"/>
              </w:rPr>
              <w:t>п</w:t>
            </w:r>
            <w:r>
              <w:rPr>
                <w:lang w:val="uk-UA"/>
              </w:rPr>
              <w:t>ретації. Гуманістичний пафос  новели.</w:t>
            </w:r>
          </w:p>
        </w:tc>
        <w:tc>
          <w:tcPr>
            <w:tcW w:w="709" w:type="dxa"/>
          </w:tcPr>
          <w:p w:rsidR="00AF2B5D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399"/>
        </w:trPr>
        <w:tc>
          <w:tcPr>
            <w:tcW w:w="568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804" w:type="dxa"/>
          </w:tcPr>
          <w:p w:rsidR="00AF2B5D" w:rsidRDefault="00055647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Роль І. Франка у розвитку драматургії і театру. </w:t>
            </w:r>
            <w:r w:rsidR="00051555">
              <w:rPr>
                <w:lang w:val="uk-UA"/>
              </w:rPr>
              <w:t xml:space="preserve"> </w:t>
            </w:r>
            <w:r>
              <w:rPr>
                <w:lang w:val="uk-UA"/>
              </w:rPr>
              <w:t>Драма «Украдене щ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стя».</w:t>
            </w:r>
          </w:p>
        </w:tc>
        <w:tc>
          <w:tcPr>
            <w:tcW w:w="709" w:type="dxa"/>
          </w:tcPr>
          <w:p w:rsidR="00AF2B5D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399"/>
        </w:trPr>
        <w:tc>
          <w:tcPr>
            <w:tcW w:w="568" w:type="dxa"/>
          </w:tcPr>
          <w:p w:rsidR="00AF2B5D" w:rsidRDefault="00055647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804" w:type="dxa"/>
          </w:tcPr>
          <w:p w:rsidR="00AF2B5D" w:rsidRDefault="00055647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Життя і різножанрова творчість Б. Грінченка, його багатогранна ді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льність як митця і вченого. Оповідання «Каторжна», утвердження в ньому прагнення людини до любові і добра.</w:t>
            </w:r>
          </w:p>
        </w:tc>
        <w:tc>
          <w:tcPr>
            <w:tcW w:w="709" w:type="dxa"/>
          </w:tcPr>
          <w:p w:rsidR="00AF2B5D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426"/>
        </w:trPr>
        <w:tc>
          <w:tcPr>
            <w:tcW w:w="568" w:type="dxa"/>
          </w:tcPr>
          <w:p w:rsidR="00AF2B5D" w:rsidRDefault="00055647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804" w:type="dxa"/>
          </w:tcPr>
          <w:p w:rsidR="00AF2B5D" w:rsidRDefault="00582C1A" w:rsidP="00F20D20">
            <w:pPr>
              <w:pStyle w:val="a3"/>
              <w:ind w:left="0"/>
              <w:rPr>
                <w:lang w:val="uk-UA"/>
              </w:rPr>
            </w:pPr>
            <w:r w:rsidRPr="00203360">
              <w:rPr>
                <w:b/>
                <w:lang w:val="uk-UA"/>
              </w:rPr>
              <w:t>Контрольна робота №</w:t>
            </w:r>
            <w:r>
              <w:rPr>
                <w:b/>
                <w:lang w:val="uk-UA"/>
              </w:rPr>
              <w:t xml:space="preserve">3 </w:t>
            </w:r>
            <w:r>
              <w:rPr>
                <w:lang w:val="uk-UA"/>
              </w:rPr>
              <w:t xml:space="preserve">«Українська драматургія і театр 70-90 </w:t>
            </w:r>
            <w:proofErr w:type="spellStart"/>
            <w:r>
              <w:rPr>
                <w:lang w:val="uk-UA"/>
              </w:rPr>
              <w:t>рр.ХІХ</w:t>
            </w:r>
            <w:proofErr w:type="spellEnd"/>
            <w:r>
              <w:rPr>
                <w:lang w:val="uk-UA"/>
              </w:rPr>
              <w:t xml:space="preserve"> ст. Сторінки української поезії та прози 70-90 </w:t>
            </w:r>
            <w:proofErr w:type="spellStart"/>
            <w:r>
              <w:rPr>
                <w:lang w:val="uk-UA"/>
              </w:rPr>
              <w:t>рр.ХІХ</w:t>
            </w:r>
            <w:proofErr w:type="spellEnd"/>
            <w:r>
              <w:rPr>
                <w:lang w:val="uk-UA"/>
              </w:rPr>
              <w:t xml:space="preserve"> ст.»</w:t>
            </w:r>
          </w:p>
        </w:tc>
        <w:tc>
          <w:tcPr>
            <w:tcW w:w="709" w:type="dxa"/>
          </w:tcPr>
          <w:p w:rsidR="00AF2B5D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399"/>
        </w:trPr>
        <w:tc>
          <w:tcPr>
            <w:tcW w:w="568" w:type="dxa"/>
          </w:tcPr>
          <w:p w:rsidR="00AF2B5D" w:rsidRDefault="00055647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804" w:type="dxa"/>
          </w:tcPr>
          <w:p w:rsidR="00AF2B5D" w:rsidRPr="00055647" w:rsidRDefault="00582C1A" w:rsidP="00F20D20">
            <w:pPr>
              <w:pStyle w:val="a3"/>
              <w:ind w:left="0"/>
              <w:rPr>
                <w:lang w:val="uk-UA"/>
              </w:rPr>
            </w:pPr>
            <w:r w:rsidRPr="00582C1A">
              <w:rPr>
                <w:b/>
                <w:lang w:val="uk-UA"/>
              </w:rPr>
              <w:t>ЛРК.</w:t>
            </w:r>
            <w:r>
              <w:rPr>
                <w:lang w:val="uk-UA"/>
              </w:rPr>
              <w:t xml:space="preserve"> Знайомство з повістю Й. </w:t>
            </w:r>
            <w:proofErr w:type="spellStart"/>
            <w:r>
              <w:rPr>
                <w:lang w:val="uk-UA"/>
              </w:rPr>
              <w:t>Струцюка</w:t>
            </w:r>
            <w:proofErr w:type="spellEnd"/>
            <w:r>
              <w:rPr>
                <w:lang w:val="uk-UA"/>
              </w:rPr>
              <w:t xml:space="preserve"> «Цвіт дикої шандри»</w:t>
            </w:r>
          </w:p>
        </w:tc>
        <w:tc>
          <w:tcPr>
            <w:tcW w:w="709" w:type="dxa"/>
          </w:tcPr>
          <w:p w:rsidR="00AF2B5D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426"/>
        </w:trPr>
        <w:tc>
          <w:tcPr>
            <w:tcW w:w="568" w:type="dxa"/>
          </w:tcPr>
          <w:p w:rsidR="00AF2B5D" w:rsidRDefault="00055647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804" w:type="dxa"/>
          </w:tcPr>
          <w:p w:rsidR="00AF2B5D" w:rsidRDefault="00582C1A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Повторення вивченого. Семестрове оцінювання.</w:t>
            </w:r>
          </w:p>
        </w:tc>
        <w:tc>
          <w:tcPr>
            <w:tcW w:w="709" w:type="dxa"/>
          </w:tcPr>
          <w:p w:rsidR="00AF2B5D" w:rsidRDefault="00051555" w:rsidP="00F20D20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  <w:tr w:rsidR="00AF2B5D" w:rsidRPr="002E35E2" w:rsidTr="002E35E2">
        <w:trPr>
          <w:trHeight w:val="399"/>
        </w:trPr>
        <w:tc>
          <w:tcPr>
            <w:tcW w:w="568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680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709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850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1134" w:type="dxa"/>
          </w:tcPr>
          <w:p w:rsidR="00AF2B5D" w:rsidRDefault="00AF2B5D" w:rsidP="00F20D20">
            <w:pPr>
              <w:pStyle w:val="a3"/>
              <w:ind w:left="0"/>
              <w:rPr>
                <w:lang w:val="uk-UA"/>
              </w:rPr>
            </w:pPr>
          </w:p>
        </w:tc>
      </w:tr>
    </w:tbl>
    <w:p w:rsidR="00F20D20" w:rsidRPr="00F20D20" w:rsidRDefault="00F20D20" w:rsidP="00F20D20">
      <w:pPr>
        <w:pStyle w:val="a3"/>
        <w:spacing w:after="0"/>
        <w:ind w:left="-567"/>
        <w:rPr>
          <w:lang w:val="uk-UA"/>
        </w:rPr>
      </w:pPr>
    </w:p>
    <w:p w:rsidR="00F20045" w:rsidRDefault="00F20045">
      <w:pPr>
        <w:rPr>
          <w:lang w:val="en-US"/>
        </w:rPr>
      </w:pPr>
    </w:p>
    <w:p w:rsidR="00E23023" w:rsidRDefault="00E23023">
      <w:pPr>
        <w:rPr>
          <w:lang w:val="en-US"/>
        </w:rPr>
      </w:pPr>
    </w:p>
    <w:p w:rsidR="00E23023" w:rsidRDefault="00E23023">
      <w:pPr>
        <w:rPr>
          <w:lang w:val="en-US"/>
        </w:rPr>
      </w:pPr>
    </w:p>
    <w:p w:rsidR="00E23023" w:rsidRDefault="00E23023">
      <w:pPr>
        <w:rPr>
          <w:lang w:val="en-US"/>
        </w:rPr>
      </w:pPr>
    </w:p>
    <w:p w:rsidR="00E23023" w:rsidRDefault="00E23023">
      <w:pPr>
        <w:rPr>
          <w:lang w:val="en-US"/>
        </w:rPr>
      </w:pPr>
    </w:p>
    <w:p w:rsidR="00E23023" w:rsidRDefault="00E23023">
      <w:pPr>
        <w:rPr>
          <w:lang w:val="en-US"/>
        </w:rPr>
      </w:pPr>
    </w:p>
    <w:p w:rsidR="00E23023" w:rsidRDefault="00E23023">
      <w:pPr>
        <w:rPr>
          <w:lang w:val="en-US"/>
        </w:rPr>
      </w:pPr>
    </w:p>
    <w:p w:rsidR="00E23023" w:rsidRDefault="00E23023" w:rsidP="00E23023">
      <w:pPr>
        <w:spacing w:after="0"/>
        <w:jc w:val="center"/>
        <w:rPr>
          <w:b/>
          <w:sz w:val="32"/>
          <w:szCs w:val="32"/>
          <w:lang w:val="uk-UA"/>
        </w:rPr>
      </w:pPr>
      <w:r w:rsidRPr="009567D2">
        <w:rPr>
          <w:b/>
          <w:sz w:val="32"/>
          <w:szCs w:val="32"/>
        </w:rPr>
        <w:lastRenderedPageBreak/>
        <w:t>10</w:t>
      </w:r>
      <w:r>
        <w:rPr>
          <w:b/>
          <w:sz w:val="32"/>
          <w:szCs w:val="32"/>
          <w:lang w:val="uk-UA"/>
        </w:rPr>
        <w:t xml:space="preserve"> клас</w:t>
      </w:r>
    </w:p>
    <w:p w:rsidR="00E23023" w:rsidRDefault="00E23023" w:rsidP="00E23023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література</w:t>
      </w:r>
    </w:p>
    <w:p w:rsidR="00E23023" w:rsidRDefault="00E23023" w:rsidP="00E23023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>
        <w:rPr>
          <w:b/>
        </w:rPr>
        <w:t>7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</w:t>
      </w:r>
      <w:r>
        <w:rPr>
          <w:b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462792" w:rsidRDefault="00E23023" w:rsidP="00E23023">
      <w:pPr>
        <w:pStyle w:val="a3"/>
        <w:numPr>
          <w:ilvl w:val="0"/>
          <w:numId w:val="1"/>
        </w:numPr>
        <w:spacing w:after="0"/>
        <w:ind w:left="142" w:hanging="218"/>
        <w:rPr>
          <w:lang w:val="uk-UA"/>
        </w:rPr>
      </w:pPr>
      <w:r>
        <w:rPr>
          <w:lang w:val="uk-UA"/>
        </w:rPr>
        <w:t xml:space="preserve">Календарно-тематичне планування складено відповідно до Програми для </w:t>
      </w:r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учнів загальноосвітніх навчальних закладів.  Природничо-математичний, технологічний, спортивний, сусп</w:t>
      </w:r>
      <w:r>
        <w:rPr>
          <w:lang w:val="uk-UA"/>
        </w:rPr>
        <w:t>і</w:t>
      </w:r>
      <w:r>
        <w:rPr>
          <w:lang w:val="uk-UA"/>
        </w:rPr>
        <w:t xml:space="preserve">льно-гуманітарний, художньо-естетичний напрями. Академічний рівень/уклад. М. Г. Жулинський, </w:t>
      </w:r>
    </w:p>
    <w:p w:rsidR="00E23023" w:rsidRDefault="00E23023" w:rsidP="00462792">
      <w:pPr>
        <w:pStyle w:val="a3"/>
        <w:spacing w:after="0"/>
        <w:ind w:left="142"/>
        <w:rPr>
          <w:lang w:val="uk-UA"/>
        </w:rPr>
      </w:pPr>
      <w:r>
        <w:rPr>
          <w:lang w:val="uk-UA"/>
        </w:rPr>
        <w:t xml:space="preserve">Г. Ф. Семенюк – керівники авторського колективу; Р. В. Мовчан, Н. В. Левчик, М. П. Бондар, О. А, </w:t>
      </w:r>
      <w:proofErr w:type="spellStart"/>
      <w:r>
        <w:rPr>
          <w:lang w:val="uk-UA"/>
        </w:rPr>
        <w:t>Кам</w:t>
      </w:r>
      <w:r>
        <w:rPr>
          <w:lang w:val="uk-UA"/>
        </w:rPr>
        <w:t>і</w:t>
      </w:r>
      <w:r>
        <w:rPr>
          <w:lang w:val="uk-UA"/>
        </w:rPr>
        <w:t>нчук</w:t>
      </w:r>
      <w:proofErr w:type="spellEnd"/>
      <w:r>
        <w:rPr>
          <w:lang w:val="uk-UA"/>
        </w:rPr>
        <w:t xml:space="preserve">, В. І. </w:t>
      </w:r>
      <w:proofErr w:type="spellStart"/>
      <w:r>
        <w:rPr>
          <w:lang w:val="uk-UA"/>
        </w:rPr>
        <w:t>Цимбалюк</w:t>
      </w:r>
      <w:proofErr w:type="spellEnd"/>
      <w:r>
        <w:rPr>
          <w:lang w:val="uk-UA"/>
        </w:rPr>
        <w:t xml:space="preserve">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Р. В. Мовчан. – К:Грамота, 2011.         </w:t>
      </w:r>
    </w:p>
    <w:p w:rsidR="00E23023" w:rsidRDefault="00E23023" w:rsidP="00E23023">
      <w:pPr>
        <w:pStyle w:val="a3"/>
        <w:numPr>
          <w:ilvl w:val="0"/>
          <w:numId w:val="1"/>
        </w:numPr>
        <w:spacing w:after="0"/>
        <w:ind w:left="142" w:hanging="218"/>
        <w:rPr>
          <w:lang w:val="uk-UA"/>
        </w:rPr>
      </w:pPr>
      <w:r>
        <w:rPr>
          <w:lang w:val="uk-UA"/>
        </w:rPr>
        <w:t xml:space="preserve">  Українська література: </w:t>
      </w:r>
      <w:proofErr w:type="spellStart"/>
      <w:r>
        <w:rPr>
          <w:lang w:val="uk-UA"/>
        </w:rPr>
        <w:t>підруч</w:t>
      </w:r>
      <w:proofErr w:type="spellEnd"/>
      <w:r>
        <w:rPr>
          <w:lang w:val="uk-UA"/>
        </w:rPr>
        <w:t xml:space="preserve">. для 10 кл. </w:t>
      </w:r>
      <w:proofErr w:type="spellStart"/>
      <w:r>
        <w:rPr>
          <w:lang w:val="uk-UA"/>
        </w:rPr>
        <w:t>загальноосв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закл</w:t>
      </w:r>
      <w:proofErr w:type="spellEnd"/>
      <w:r>
        <w:rPr>
          <w:lang w:val="uk-UA"/>
        </w:rPr>
        <w:t xml:space="preserve">. (рівень стандарту, академічний   </w:t>
      </w:r>
    </w:p>
    <w:p w:rsidR="00E23023" w:rsidRDefault="00E23023" w:rsidP="00E23023">
      <w:pPr>
        <w:pStyle w:val="a3"/>
        <w:spacing w:after="0"/>
        <w:ind w:left="142"/>
        <w:rPr>
          <w:lang w:val="uk-UA"/>
        </w:rPr>
      </w:pPr>
      <w:r>
        <w:rPr>
          <w:lang w:val="uk-UA"/>
        </w:rPr>
        <w:t xml:space="preserve">  рівень)/ Г. Ф. Семенюк, М. П, Ткачук, О. В. </w:t>
      </w:r>
      <w:proofErr w:type="spellStart"/>
      <w:r>
        <w:rPr>
          <w:lang w:val="uk-UA"/>
        </w:rPr>
        <w:t>Слоньовська</w:t>
      </w:r>
      <w:proofErr w:type="spellEnd"/>
      <w:r>
        <w:rPr>
          <w:lang w:val="uk-UA"/>
        </w:rPr>
        <w:t xml:space="preserve"> та ін..;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ред.. Г. Ф. </w:t>
      </w:r>
      <w:proofErr w:type="spellStart"/>
      <w:r>
        <w:rPr>
          <w:lang w:val="uk-UA"/>
        </w:rPr>
        <w:t>Семенюка</w:t>
      </w:r>
      <w:proofErr w:type="spellEnd"/>
      <w:r>
        <w:rPr>
          <w:lang w:val="uk-UA"/>
        </w:rPr>
        <w:t xml:space="preserve">. – К. : Освіта,  </w:t>
      </w:r>
    </w:p>
    <w:p w:rsidR="00E23023" w:rsidRDefault="00E23023" w:rsidP="00E23023">
      <w:pPr>
        <w:pStyle w:val="a3"/>
        <w:spacing w:after="0"/>
        <w:ind w:left="-142"/>
        <w:rPr>
          <w:lang w:val="uk-UA"/>
        </w:rPr>
      </w:pPr>
      <w:r>
        <w:rPr>
          <w:lang w:val="uk-UA"/>
        </w:rPr>
        <w:t xml:space="preserve">        2010. – 352 с.</w:t>
      </w: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568"/>
        <w:gridCol w:w="7371"/>
        <w:gridCol w:w="709"/>
        <w:gridCol w:w="708"/>
        <w:gridCol w:w="1134"/>
      </w:tblGrid>
      <w:tr w:rsidR="00E23023" w:rsidTr="00E23023">
        <w:tc>
          <w:tcPr>
            <w:tcW w:w="568" w:type="dxa"/>
          </w:tcPr>
          <w:p w:rsidR="00E23023" w:rsidRDefault="00E23023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E23023" w:rsidRPr="00E23023" w:rsidRDefault="00E23023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7371" w:type="dxa"/>
          </w:tcPr>
          <w:p w:rsidR="00E23023" w:rsidRPr="00E23023" w:rsidRDefault="00E23023" w:rsidP="00E230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3023">
              <w:rPr>
                <w:b/>
                <w:sz w:val="28"/>
                <w:szCs w:val="28"/>
                <w:lang w:val="uk-UA"/>
              </w:rPr>
              <w:t>Зміст  програмового  матеріалу</w:t>
            </w:r>
          </w:p>
        </w:tc>
        <w:tc>
          <w:tcPr>
            <w:tcW w:w="709" w:type="dxa"/>
          </w:tcPr>
          <w:p w:rsidR="00E23023" w:rsidRPr="00E23023" w:rsidRDefault="00E2302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</w:t>
            </w:r>
            <w:r w:rsidR="00462792">
              <w:rPr>
                <w:lang w:val="uk-UA"/>
              </w:rPr>
              <w:t>льк.</w:t>
            </w:r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708" w:type="dxa"/>
          </w:tcPr>
          <w:p w:rsidR="00E23023" w:rsidRPr="00E23023" w:rsidRDefault="00E23023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134" w:type="dxa"/>
          </w:tcPr>
          <w:p w:rsidR="00E23023" w:rsidRPr="00E23023" w:rsidRDefault="00E23023">
            <w:pPr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E23023" w:rsidRPr="00E23023" w:rsidTr="00E23023">
        <w:tc>
          <w:tcPr>
            <w:tcW w:w="568" w:type="dxa"/>
          </w:tcPr>
          <w:p w:rsidR="00E23023" w:rsidRDefault="00E23023" w:rsidP="00462792">
            <w:pPr>
              <w:spacing w:line="276" w:lineRule="auto"/>
              <w:rPr>
                <w:lang w:val="en-US"/>
              </w:rPr>
            </w:pPr>
          </w:p>
        </w:tc>
        <w:tc>
          <w:tcPr>
            <w:tcW w:w="7371" w:type="dxa"/>
          </w:tcPr>
          <w:p w:rsidR="00E23023" w:rsidRPr="00E23023" w:rsidRDefault="00E23023" w:rsidP="00462792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23023">
              <w:rPr>
                <w:b/>
                <w:sz w:val="24"/>
                <w:szCs w:val="24"/>
                <w:lang w:val="uk-UA"/>
              </w:rPr>
              <w:t>Українська  література наприкінці  ХІХ – на початку ХХ ст..</w:t>
            </w:r>
          </w:p>
        </w:tc>
        <w:tc>
          <w:tcPr>
            <w:tcW w:w="709" w:type="dxa"/>
          </w:tcPr>
          <w:p w:rsidR="00E23023" w:rsidRPr="00E23023" w:rsidRDefault="00E23023" w:rsidP="00462792">
            <w:pPr>
              <w:spacing w:line="276" w:lineRule="auto"/>
            </w:pP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71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Загальний огляд української літератури кінця ХІХ – початку ХХ ст..</w:t>
            </w:r>
          </w:p>
        </w:tc>
        <w:tc>
          <w:tcPr>
            <w:tcW w:w="709" w:type="dxa"/>
          </w:tcPr>
          <w:p w:rsidR="00E23023" w:rsidRPr="00462792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71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Михайло Коцюбинський. «Гармонійний талант художника і громадянина» (С. Єфремов). Життя і творчість, гуманізм світогляду.</w:t>
            </w:r>
          </w:p>
        </w:tc>
        <w:tc>
          <w:tcPr>
            <w:tcW w:w="709" w:type="dxa"/>
          </w:tcPr>
          <w:p w:rsidR="00E23023" w:rsidRPr="00462792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371" w:type="dxa"/>
          </w:tcPr>
          <w:p w:rsidR="00233595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 реалізму – до імпресіонізму. Еволюція художньої свідомості </w:t>
            </w:r>
          </w:p>
          <w:p w:rsidR="00E23023" w:rsidRPr="001359FC" w:rsidRDefault="00E23023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М. Коцюбинського. Психологічна новела «</w:t>
            </w:r>
            <w:r w:rsidR="001359FC">
              <w:rPr>
                <w:lang w:val="en-US"/>
              </w:rPr>
              <w:t>Intermezzo</w:t>
            </w:r>
            <w:r w:rsidR="001359FC" w:rsidRPr="001359FC">
              <w:rPr>
                <w:lang w:val="uk-UA"/>
              </w:rPr>
              <w:t>”</w:t>
            </w:r>
            <w:r w:rsidR="001359FC">
              <w:rPr>
                <w:lang w:val="uk-UA"/>
              </w:rPr>
              <w:t>. Автобіографічна о</w:t>
            </w:r>
            <w:r w:rsidR="001359FC">
              <w:rPr>
                <w:lang w:val="uk-UA"/>
              </w:rPr>
              <w:t>с</w:t>
            </w:r>
            <w:r w:rsidR="001359FC">
              <w:rPr>
                <w:lang w:val="uk-UA"/>
              </w:rPr>
              <w:t>нова, символічні образи, образотворчі засоби.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233595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371" w:type="dxa"/>
          </w:tcPr>
          <w:p w:rsidR="00E23023" w:rsidRPr="00E23023" w:rsidRDefault="00233595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 прозового уривка напам</w:t>
            </w:r>
            <w:r w:rsidRPr="007D3E7C">
              <w:rPr>
                <w:lang w:val="uk-UA"/>
              </w:rPr>
              <w:t>’</w:t>
            </w:r>
            <w:r w:rsidR="007D3E7C">
              <w:rPr>
                <w:lang w:val="uk-UA"/>
              </w:rPr>
              <w:t>ять</w:t>
            </w:r>
            <w:r>
              <w:rPr>
                <w:lang w:val="uk-UA"/>
              </w:rPr>
              <w:t>.</w:t>
            </w:r>
            <w:r w:rsidR="007D3E7C">
              <w:rPr>
                <w:lang w:val="uk-UA"/>
              </w:rPr>
              <w:t xml:space="preserve"> </w:t>
            </w:r>
            <w:r>
              <w:rPr>
                <w:lang w:val="uk-UA"/>
              </w:rPr>
              <w:t>М. Коцюбинський «</w:t>
            </w:r>
            <w:r>
              <w:rPr>
                <w:lang w:val="en-US"/>
              </w:rPr>
              <w:t>Intermezzo</w:t>
            </w:r>
            <w:r w:rsidRPr="001359FC">
              <w:rPr>
                <w:lang w:val="uk-UA"/>
              </w:rPr>
              <w:t>”</w:t>
            </w:r>
            <w:r>
              <w:rPr>
                <w:lang w:val="uk-UA"/>
              </w:rPr>
              <w:t>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233595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371" w:type="dxa"/>
          </w:tcPr>
          <w:p w:rsidR="00E23023" w:rsidRPr="00E23023" w:rsidRDefault="007D3E7C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М. Коцюбинський</w:t>
            </w:r>
            <w:r w:rsidR="00233595">
              <w:rPr>
                <w:lang w:val="uk-UA"/>
              </w:rPr>
              <w:t xml:space="preserve"> «Тіні забутих предків»</w:t>
            </w:r>
            <w:r w:rsidR="0055615F">
              <w:rPr>
                <w:lang w:val="uk-UA"/>
              </w:rPr>
              <w:t xml:space="preserve">. Духовний світ людини у </w:t>
            </w:r>
            <w:proofErr w:type="spellStart"/>
            <w:r w:rsidR="0055615F">
              <w:rPr>
                <w:lang w:val="uk-UA"/>
              </w:rPr>
              <w:t>звязку</w:t>
            </w:r>
            <w:proofErr w:type="spellEnd"/>
            <w:r w:rsidR="0055615F">
              <w:rPr>
                <w:lang w:val="uk-UA"/>
              </w:rPr>
              <w:t xml:space="preserve"> зі світом природи. Фольклорне тло твору. Образи та символи в ньому.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233595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371" w:type="dxa"/>
          </w:tcPr>
          <w:p w:rsidR="00E23023" w:rsidRPr="00E23023" w:rsidRDefault="0055615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Трагічна доля Івана та Марічки як наслідок суперечності між мрією і дійсн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 xml:space="preserve">стю. Образи Івана та Марічки як утілення романтичної ідеї </w:t>
            </w:r>
            <w:proofErr w:type="spellStart"/>
            <w:r>
              <w:rPr>
                <w:lang w:val="uk-UA"/>
              </w:rPr>
              <w:t>незнищенності</w:t>
            </w:r>
            <w:proofErr w:type="spellEnd"/>
            <w:r>
              <w:rPr>
                <w:lang w:val="uk-UA"/>
              </w:rPr>
              <w:t xml:space="preserve"> кохання.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615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371" w:type="dxa"/>
          </w:tcPr>
          <w:p w:rsidR="00E23023" w:rsidRPr="00E23023" w:rsidRDefault="0055615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Ольга Кобилянська. Життя і творчість. Формування світогляду письменниці. ЇЇ проза – найяскравіша модель раннього укр.. модернізму. Жанрові осо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ливості, провідні теми та ідеї прози. Ідеї краси вільної душі, аристократизму духу.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615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371" w:type="dxa"/>
          </w:tcPr>
          <w:p w:rsidR="00E23023" w:rsidRPr="00E23023" w:rsidRDefault="0055615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Повість «Земля». Психологічне трактування вічних проблем на українськ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 xml:space="preserve">му матеріалі. </w:t>
            </w:r>
            <w:proofErr w:type="spellStart"/>
            <w:r>
              <w:rPr>
                <w:lang w:val="uk-UA"/>
              </w:rPr>
              <w:t>Модерністична</w:t>
            </w:r>
            <w:proofErr w:type="spellEnd"/>
            <w:r>
              <w:rPr>
                <w:lang w:val="uk-UA"/>
              </w:rPr>
              <w:t xml:space="preserve"> проблема сакрально-містичного зв’язку л</w:t>
            </w:r>
            <w:r>
              <w:rPr>
                <w:lang w:val="uk-UA"/>
              </w:rPr>
              <w:t>ю</w:t>
            </w:r>
            <w:r>
              <w:rPr>
                <w:lang w:val="uk-UA"/>
              </w:rPr>
              <w:t xml:space="preserve">дини із землею. Розкриття споконвічного прагнення селянина бути </w:t>
            </w:r>
            <w:r w:rsidR="005B2279">
              <w:rPr>
                <w:lang w:val="uk-UA"/>
              </w:rPr>
              <w:t>госп</w:t>
            </w:r>
            <w:r w:rsidR="005B2279">
              <w:rPr>
                <w:lang w:val="uk-UA"/>
              </w:rPr>
              <w:t>о</w:t>
            </w:r>
            <w:r w:rsidR="005B2279">
              <w:rPr>
                <w:lang w:val="uk-UA"/>
              </w:rPr>
              <w:t>дарем на землі.. Глибокий психологізм і символізм твору як новаторство Кобилянської.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371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Трагічна історія родини </w:t>
            </w:r>
            <w:proofErr w:type="spellStart"/>
            <w:r>
              <w:rPr>
                <w:lang w:val="uk-UA"/>
              </w:rPr>
              <w:t>Федорчуків</w:t>
            </w:r>
            <w:proofErr w:type="spellEnd"/>
            <w:r>
              <w:rPr>
                <w:lang w:val="uk-UA"/>
              </w:rPr>
              <w:t xml:space="preserve"> – новітня інтерпретація християнського мотиву братовбивства. Михайло і Сава – протилежні психологічні типи.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371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Марійка та </w:t>
            </w:r>
            <w:proofErr w:type="spellStart"/>
            <w:r>
              <w:rPr>
                <w:lang w:val="uk-UA"/>
              </w:rPr>
              <w:t>Івоніка</w:t>
            </w:r>
            <w:proofErr w:type="spellEnd"/>
            <w:r>
              <w:rPr>
                <w:lang w:val="uk-UA"/>
              </w:rPr>
              <w:t xml:space="preserve"> – уособлення цінностей народної моралі.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371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 Сава і </w:t>
            </w:r>
            <w:proofErr w:type="spellStart"/>
            <w:r>
              <w:rPr>
                <w:lang w:val="uk-UA"/>
              </w:rPr>
              <w:t>Рахіра</w:t>
            </w:r>
            <w:proofErr w:type="spellEnd"/>
            <w:r>
              <w:rPr>
                <w:lang w:val="uk-UA"/>
              </w:rPr>
              <w:t xml:space="preserve"> – втілення деградації особистості. Трагедія шляхетної, чутл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вої душі в жорстоких обставинах тогочасного сільського життя (Анна)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371" w:type="dxa"/>
          </w:tcPr>
          <w:p w:rsidR="00E23023" w:rsidRPr="00551E89" w:rsidRDefault="00551E89" w:rsidP="00462792">
            <w:pPr>
              <w:spacing w:line="276" w:lineRule="auto"/>
              <w:rPr>
                <w:lang w:val="uk-UA"/>
              </w:rPr>
            </w:pPr>
            <w:r w:rsidRPr="00551E89">
              <w:rPr>
                <w:b/>
                <w:lang w:val="uk-UA"/>
              </w:rPr>
              <w:t>Контрольна робота №4 «Творчість М, Коцюбинського та О. Кобилянс</w:t>
            </w:r>
            <w:r w:rsidRPr="00551E89">
              <w:rPr>
                <w:b/>
                <w:lang w:val="uk-UA"/>
              </w:rPr>
              <w:t>ь</w:t>
            </w:r>
            <w:r w:rsidRPr="00551E89">
              <w:rPr>
                <w:b/>
                <w:lang w:val="uk-UA"/>
              </w:rPr>
              <w:t>кої»</w:t>
            </w:r>
            <w:r>
              <w:rPr>
                <w:b/>
                <w:lang w:val="uk-UA"/>
              </w:rPr>
              <w:t xml:space="preserve"> (</w:t>
            </w:r>
            <w:r>
              <w:rPr>
                <w:lang w:val="uk-UA"/>
              </w:rPr>
              <w:t>різнорівневі завдання)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371" w:type="dxa"/>
          </w:tcPr>
          <w:p w:rsidR="00E23023" w:rsidRPr="00E23023" w:rsidRDefault="00F8070F" w:rsidP="00462792">
            <w:pPr>
              <w:spacing w:line="276" w:lineRule="auto"/>
              <w:rPr>
                <w:lang w:val="uk-UA"/>
              </w:rPr>
            </w:pPr>
            <w:proofErr w:type="spellStart"/>
            <w:r w:rsidRPr="00462792">
              <w:rPr>
                <w:b/>
                <w:lang w:val="uk-UA"/>
              </w:rPr>
              <w:t>ПЧ</w:t>
            </w:r>
            <w:proofErr w:type="spellEnd"/>
            <w:r w:rsidRPr="00462792">
              <w:rPr>
                <w:b/>
                <w:lang w:val="uk-UA"/>
              </w:rPr>
              <w:t xml:space="preserve"> №2</w:t>
            </w:r>
            <w:r>
              <w:rPr>
                <w:lang w:val="uk-UA"/>
              </w:rPr>
              <w:t xml:space="preserve"> Хочу бути Людиною! (За повістю О. Кобилянської «Людина»)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551E89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371" w:type="dxa"/>
          </w:tcPr>
          <w:p w:rsidR="00E23023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Василь Стефаник. Життя і творчість. Творча співдружність з Лесем Март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вичем і Марком Черемшиною («Покутська трійця»). Новаторство письме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ника. ТЛ: експресіонізм.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E0604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371" w:type="dxa"/>
          </w:tcPr>
          <w:p w:rsidR="00E23023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В. Стефаник «Камінний хрест». Психологічне розкриття теми еміграції. Іст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 xml:space="preserve">рична основа твору. Сюжетно-композиційні особливості. Ідея нерозривної єдності Івана </w:t>
            </w:r>
            <w:proofErr w:type="spellStart"/>
            <w:r>
              <w:rPr>
                <w:lang w:val="uk-UA"/>
              </w:rPr>
              <w:t>Дідуха</w:t>
            </w:r>
            <w:proofErr w:type="spellEnd"/>
            <w:r>
              <w:rPr>
                <w:lang w:val="uk-UA"/>
              </w:rPr>
              <w:t xml:space="preserve"> з полем, рідною землею.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E0604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7371" w:type="dxa"/>
          </w:tcPr>
          <w:p w:rsidR="00E23023" w:rsidRPr="00E06048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Леся Українка. Життєвий і творчий шлях. Роль родини, культурного оточе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ня  і самоосвіти у формуванні світобачення письменниці. Неоромантизм як основа естетичної позиції Лесі Українки. ТЛ: неоромантизм.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17366C" w:rsidP="00462792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E0604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371" w:type="dxa"/>
          </w:tcPr>
          <w:p w:rsidR="00E23023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Леся Українка </w:t>
            </w:r>
            <w:r w:rsidRPr="0017366C">
              <w:rPr>
                <w:u w:val="single"/>
                <w:lang w:val="uk-UA"/>
              </w:rPr>
              <w:t>«</w:t>
            </w:r>
            <w:proofErr w:type="spellStart"/>
            <w:r w:rsidRPr="0017366C">
              <w:rPr>
                <w:u w:val="single"/>
                <w:lang w:val="uk-UA"/>
              </w:rPr>
              <w:t>Contra</w:t>
            </w:r>
            <w:proofErr w:type="spellEnd"/>
            <w:r w:rsidRPr="0017366C">
              <w:rPr>
                <w:u w:val="single"/>
                <w:lang w:val="uk-UA"/>
              </w:rPr>
              <w:t xml:space="preserve"> </w:t>
            </w:r>
            <w:proofErr w:type="spellStart"/>
            <w:r w:rsidRPr="0017366C">
              <w:rPr>
                <w:u w:val="single"/>
                <w:lang w:val="uk-UA"/>
              </w:rPr>
              <w:t>spem</w:t>
            </w:r>
            <w:proofErr w:type="spellEnd"/>
            <w:r w:rsidRPr="0017366C">
              <w:rPr>
                <w:u w:val="single"/>
                <w:lang w:val="uk-UA"/>
              </w:rPr>
              <w:t xml:space="preserve"> </w:t>
            </w:r>
            <w:proofErr w:type="spellStart"/>
            <w:r w:rsidRPr="0017366C">
              <w:rPr>
                <w:u w:val="single"/>
                <w:lang w:val="uk-UA"/>
              </w:rPr>
              <w:t>spero</w:t>
            </w:r>
            <w:proofErr w:type="spellEnd"/>
            <w:r w:rsidRPr="0017366C">
              <w:rPr>
                <w:u w:val="single"/>
                <w:lang w:val="uk-UA"/>
              </w:rPr>
              <w:t>!»</w:t>
            </w:r>
            <w:r>
              <w:rPr>
                <w:lang w:val="uk-UA"/>
              </w:rPr>
              <w:t>Символічність, романтичні образи,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разотворчий прийом контрасту, світоглядна декларація сильної, воль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 xml:space="preserve">вої особистості  у вірші. 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17366C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371" w:type="dxa"/>
          </w:tcPr>
          <w:p w:rsidR="00E23023" w:rsidRPr="00F8070F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Громадянська лірика «І все-таки до тебе думка лине…», «І ти колись бор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лась, мов Ізраїль…» Філософська лірика «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or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not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to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be</w:t>
            </w:r>
            <w:proofErr w:type="spellEnd"/>
            <w:r>
              <w:rPr>
                <w:lang w:val="uk-UA"/>
              </w:rPr>
              <w:t>?»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E23023" w:rsidRPr="00E23023" w:rsidTr="00E23023">
        <w:tc>
          <w:tcPr>
            <w:tcW w:w="568" w:type="dxa"/>
          </w:tcPr>
          <w:p w:rsidR="00E23023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7371" w:type="dxa"/>
          </w:tcPr>
          <w:p w:rsidR="00E23023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Пейзажна лірика Лесі Українки: «Хвиля». «Стояла я і слухала весну». Утве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дження духовної цінності почуття любові у віршах інтимної лірики «Все-все покинуть, до тебе полинуть…», «Уста говорять:  «Навіки згинув!..»</w:t>
            </w:r>
          </w:p>
        </w:tc>
        <w:tc>
          <w:tcPr>
            <w:tcW w:w="709" w:type="dxa"/>
          </w:tcPr>
          <w:p w:rsidR="00E23023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E23023" w:rsidRPr="00E23023" w:rsidRDefault="00E23023" w:rsidP="00462792">
            <w:pPr>
              <w:spacing w:line="276" w:lineRule="auto"/>
              <w:rPr>
                <w:lang w:val="uk-UA"/>
              </w:rPr>
            </w:pPr>
          </w:p>
        </w:tc>
      </w:tr>
      <w:tr w:rsidR="00F8070F" w:rsidRPr="00E23023" w:rsidTr="00E23023">
        <w:tc>
          <w:tcPr>
            <w:tcW w:w="56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371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Драма-феєрія «Лісова пісня». Фольклорно-міфологічна основа твору. Пр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рода і людина у творі. Неоромантичне утвердження духовно-естетичної сутності людини, її творчих можливостей. Основний конфлікт .</w:t>
            </w:r>
          </w:p>
        </w:tc>
        <w:tc>
          <w:tcPr>
            <w:tcW w:w="709" w:type="dxa"/>
          </w:tcPr>
          <w:p w:rsidR="00F8070F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</w:tr>
      <w:tr w:rsidR="00F8070F" w:rsidRPr="00E23023" w:rsidTr="00E23023">
        <w:tc>
          <w:tcPr>
            <w:tcW w:w="56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7371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«Лісова пісня». Символічність образів Мавки і дядька Лева – уособлення духовності і краси. Мати Лукаша і Килина – антиподи головної героїні Ма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ки. Симбіоз високої духовності та буденного прагматизму в образі Лукаша. Почуття кохання Мавки і Лукаша як розквіт творчих сил людини.</w:t>
            </w:r>
          </w:p>
        </w:tc>
        <w:tc>
          <w:tcPr>
            <w:tcW w:w="709" w:type="dxa"/>
          </w:tcPr>
          <w:p w:rsidR="00F8070F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</w:tr>
      <w:tr w:rsidR="00F8070F" w:rsidRPr="00E23023" w:rsidTr="00E23023">
        <w:tc>
          <w:tcPr>
            <w:tcW w:w="56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7371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 w:rsidRPr="00F8070F">
              <w:rPr>
                <w:b/>
                <w:lang w:val="uk-UA"/>
              </w:rPr>
              <w:t>РМ(у)</w:t>
            </w:r>
            <w:r>
              <w:rPr>
                <w:lang w:val="uk-UA"/>
              </w:rPr>
              <w:t xml:space="preserve"> Інсценізація уривків із «Лісової пісні» Лесі Українки.</w:t>
            </w:r>
          </w:p>
        </w:tc>
        <w:tc>
          <w:tcPr>
            <w:tcW w:w="709" w:type="dxa"/>
          </w:tcPr>
          <w:p w:rsidR="00F8070F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</w:tr>
      <w:tr w:rsidR="00F8070F" w:rsidRPr="00E23023" w:rsidTr="00E23023">
        <w:tc>
          <w:tcPr>
            <w:tcW w:w="56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7371" w:type="dxa"/>
          </w:tcPr>
          <w:p w:rsidR="00F8070F" w:rsidRPr="00E23023" w:rsidRDefault="006153C7" w:rsidP="00462792">
            <w:pPr>
              <w:spacing w:line="276" w:lineRule="auto"/>
              <w:rPr>
                <w:lang w:val="uk-UA"/>
              </w:rPr>
            </w:pPr>
            <w:r w:rsidRPr="006153C7">
              <w:rPr>
                <w:b/>
                <w:lang w:val="uk-UA"/>
              </w:rPr>
              <w:t>Контрольний</w:t>
            </w:r>
            <w:r>
              <w:rPr>
                <w:lang w:val="uk-UA"/>
              </w:rPr>
              <w:t xml:space="preserve"> письмовий </w:t>
            </w:r>
            <w:r w:rsidRPr="006153C7">
              <w:rPr>
                <w:b/>
                <w:lang w:val="uk-UA"/>
              </w:rPr>
              <w:t>твір-роздум</w:t>
            </w:r>
            <w:r>
              <w:rPr>
                <w:lang w:val="uk-UA"/>
              </w:rPr>
              <w:t xml:space="preserve"> на тему «Невмирущість духовної краси за драмою-феєрією Лесі Українки «Лісова пісня»</w:t>
            </w:r>
          </w:p>
        </w:tc>
        <w:tc>
          <w:tcPr>
            <w:tcW w:w="709" w:type="dxa"/>
          </w:tcPr>
          <w:p w:rsidR="00F8070F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F8070F" w:rsidRPr="00E23023" w:rsidRDefault="00F8070F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 w:rsidRPr="00573098">
              <w:rPr>
                <w:b/>
                <w:lang w:val="uk-UA"/>
              </w:rPr>
              <w:t xml:space="preserve">ЛРК </w:t>
            </w:r>
            <w:r>
              <w:rPr>
                <w:lang w:val="uk-UA"/>
              </w:rPr>
              <w:t xml:space="preserve"> Драма Лесі Українки «Бояриня»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Микола Вороний – «ідеолог» модернізації української літератури. Життя і творчість. Багатогранна діяльність. Зміст і художні особливості поезії Вор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ного. Мотив необхідності  для поета бути «цілим чоловіком»(«Іванові Фр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нкові»).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М. Вороний. Єдність краси мистецтва і природи </w:t>
            </w:r>
            <w:r w:rsidRPr="00462792">
              <w:rPr>
                <w:u w:val="single"/>
                <w:lang w:val="uk-UA"/>
              </w:rPr>
              <w:t>(«Блакитна Панна»).</w:t>
            </w:r>
            <w:r>
              <w:rPr>
                <w:lang w:val="uk-UA"/>
              </w:rPr>
              <w:t xml:space="preserve"> Уз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гальнено-ідеалізований жіночий образ як сюжетний центр вірша «Інфа</w:t>
            </w:r>
            <w:r>
              <w:rPr>
                <w:lang w:val="uk-UA"/>
              </w:rPr>
              <w:t>н</w:t>
            </w:r>
            <w:r>
              <w:rPr>
                <w:lang w:val="uk-UA"/>
              </w:rPr>
              <w:t>та»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Олександр Олесь. Життя і творчість, світоглядні переконання. Неоромант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чні, символістські тенденції у творчості. «З журбою радість обнялась».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proofErr w:type="spellStart"/>
            <w:r w:rsidRPr="00462792">
              <w:rPr>
                <w:sz w:val="20"/>
                <w:szCs w:val="20"/>
                <w:lang w:val="uk-UA"/>
              </w:rPr>
              <w:t>Нап</w:t>
            </w:r>
            <w:proofErr w:type="spellEnd"/>
            <w:r w:rsidRPr="00462792">
              <w:rPr>
                <w:sz w:val="20"/>
                <w:szCs w:val="20"/>
                <w:lang w:val="uk-UA"/>
              </w:rPr>
              <w:t>. о</w:t>
            </w:r>
            <w:r w:rsidRPr="00462792">
              <w:rPr>
                <w:sz w:val="20"/>
                <w:szCs w:val="20"/>
                <w:lang w:val="uk-UA"/>
              </w:rPr>
              <w:t>д</w:t>
            </w:r>
            <w:r w:rsidRPr="00462792">
              <w:rPr>
                <w:sz w:val="20"/>
                <w:szCs w:val="20"/>
                <w:lang w:val="uk-UA"/>
              </w:rPr>
              <w:t>на на вибір</w:t>
            </w: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371" w:type="dxa"/>
          </w:tcPr>
          <w:p w:rsidR="00573098" w:rsidRPr="00F7182D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О. Олесь. Прагнення гармонії людини і природи. Музичність, звукова вир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зність поезії «Чари ночі». Експресивне висловлювання патріотичних почу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тів у вірші «О слово рідне! Орле скутий!..»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 w:rsidRPr="00F7182D">
              <w:rPr>
                <w:b/>
                <w:lang w:val="uk-UA"/>
              </w:rPr>
              <w:t>РМ (п)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Написання асоціативного етюду, викликаного певним художнім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разом  поезії  Олександра Олеся.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Символізм драматичного етюду О. Олеся «По дорозі в Казку». Дорога в К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зку – символ духовних поривань людини до кращого життя. Проблема 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ждя і маси.  ТЛ: Драматичний етюд.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Володимир Винниченко. Життя і творчість, громадська і політична діял</w:t>
            </w:r>
            <w:r>
              <w:rPr>
                <w:lang w:val="uk-UA"/>
              </w:rPr>
              <w:t>ь</w:t>
            </w:r>
            <w:r>
              <w:rPr>
                <w:lang w:val="uk-UA"/>
              </w:rPr>
              <w:t>ність. Загальна характеристика творчості.  ТЛ: неореалізм.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Проза і драматичні твори В. Винниченка. Ідейно-стильові особливості збі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ки «Краса і сила». Перший український науково-фантастичний роман «С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нячна машина». Значення художньої спадщини письменника.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Поєднання реалістичного змалювання дійсності й філософського підтексту в новелі Винниченка «Момент».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7371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Образ Панни – втілення ідеї вічної  жіночості та краси.</w:t>
            </w:r>
          </w:p>
        </w:tc>
        <w:tc>
          <w:tcPr>
            <w:tcW w:w="709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7371" w:type="dxa"/>
          </w:tcPr>
          <w:p w:rsidR="00573098" w:rsidRDefault="00573098" w:rsidP="0046279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Контрольна робота №6  «Творчість М. Вороного, Олександра Олеся, </w:t>
            </w:r>
          </w:p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В. Винниченка»( Тестування).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  <w:tr w:rsidR="00573098" w:rsidRPr="00E23023" w:rsidTr="00E23023">
        <w:tc>
          <w:tcPr>
            <w:tcW w:w="56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7371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Урок-підсумок. Узагальнення й систематизація матеріалу, вивченого прот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гом року.</w:t>
            </w:r>
          </w:p>
        </w:tc>
        <w:tc>
          <w:tcPr>
            <w:tcW w:w="709" w:type="dxa"/>
          </w:tcPr>
          <w:p w:rsidR="00573098" w:rsidRPr="00E23023" w:rsidRDefault="00462792" w:rsidP="004627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573098" w:rsidRPr="00E23023" w:rsidRDefault="00573098" w:rsidP="00462792">
            <w:pPr>
              <w:spacing w:line="276" w:lineRule="auto"/>
              <w:rPr>
                <w:lang w:val="uk-UA"/>
              </w:rPr>
            </w:pPr>
          </w:p>
        </w:tc>
      </w:tr>
    </w:tbl>
    <w:p w:rsidR="00E23023" w:rsidRPr="00E23023" w:rsidRDefault="00E23023" w:rsidP="00462792">
      <w:pPr>
        <w:rPr>
          <w:lang w:val="uk-UA"/>
        </w:rPr>
      </w:pPr>
    </w:p>
    <w:sectPr w:rsidR="00E23023" w:rsidRPr="00E23023" w:rsidSect="00B22289">
      <w:pgSz w:w="11906" w:h="16838"/>
      <w:pgMar w:top="567" w:right="73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59D"/>
    <w:multiLevelType w:val="hybridMultilevel"/>
    <w:tmpl w:val="E4C4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9567D2"/>
    <w:rsid w:val="00015051"/>
    <w:rsid w:val="00051555"/>
    <w:rsid w:val="00055647"/>
    <w:rsid w:val="00070CB8"/>
    <w:rsid w:val="000F0D4E"/>
    <w:rsid w:val="00126EC0"/>
    <w:rsid w:val="00131FBF"/>
    <w:rsid w:val="001359FC"/>
    <w:rsid w:val="0017366C"/>
    <w:rsid w:val="001E0BA3"/>
    <w:rsid w:val="001E2250"/>
    <w:rsid w:val="001E60D4"/>
    <w:rsid w:val="00201124"/>
    <w:rsid w:val="00203360"/>
    <w:rsid w:val="00221C84"/>
    <w:rsid w:val="00233595"/>
    <w:rsid w:val="00293DCA"/>
    <w:rsid w:val="00295AAC"/>
    <w:rsid w:val="002E0963"/>
    <w:rsid w:val="002E35E2"/>
    <w:rsid w:val="002E374A"/>
    <w:rsid w:val="002F5AF0"/>
    <w:rsid w:val="00322217"/>
    <w:rsid w:val="00327A0F"/>
    <w:rsid w:val="003704F2"/>
    <w:rsid w:val="003A1B39"/>
    <w:rsid w:val="003B24A3"/>
    <w:rsid w:val="00426858"/>
    <w:rsid w:val="00461AC5"/>
    <w:rsid w:val="00462792"/>
    <w:rsid w:val="004C6654"/>
    <w:rsid w:val="00531C42"/>
    <w:rsid w:val="00543ECA"/>
    <w:rsid w:val="00551E89"/>
    <w:rsid w:val="0055615F"/>
    <w:rsid w:val="00573098"/>
    <w:rsid w:val="00582C1A"/>
    <w:rsid w:val="005B2279"/>
    <w:rsid w:val="005F1963"/>
    <w:rsid w:val="006153C7"/>
    <w:rsid w:val="006213BA"/>
    <w:rsid w:val="00650A18"/>
    <w:rsid w:val="0068320A"/>
    <w:rsid w:val="006A6BB4"/>
    <w:rsid w:val="006B5583"/>
    <w:rsid w:val="006D2DCB"/>
    <w:rsid w:val="0076338D"/>
    <w:rsid w:val="00763CBA"/>
    <w:rsid w:val="00772B1D"/>
    <w:rsid w:val="007766CF"/>
    <w:rsid w:val="00781AF2"/>
    <w:rsid w:val="0079556D"/>
    <w:rsid w:val="007D3E7C"/>
    <w:rsid w:val="008049B6"/>
    <w:rsid w:val="008234DB"/>
    <w:rsid w:val="0085710A"/>
    <w:rsid w:val="008623E2"/>
    <w:rsid w:val="008A2365"/>
    <w:rsid w:val="008A4480"/>
    <w:rsid w:val="0093417A"/>
    <w:rsid w:val="009567D2"/>
    <w:rsid w:val="00965B4C"/>
    <w:rsid w:val="009B1568"/>
    <w:rsid w:val="009C090C"/>
    <w:rsid w:val="00A24737"/>
    <w:rsid w:val="00A805AF"/>
    <w:rsid w:val="00A948B4"/>
    <w:rsid w:val="00AA6D02"/>
    <w:rsid w:val="00AD3976"/>
    <w:rsid w:val="00AD3D74"/>
    <w:rsid w:val="00AF2B5D"/>
    <w:rsid w:val="00B22289"/>
    <w:rsid w:val="00B74131"/>
    <w:rsid w:val="00B9589A"/>
    <w:rsid w:val="00C1529D"/>
    <w:rsid w:val="00C75DD2"/>
    <w:rsid w:val="00C77918"/>
    <w:rsid w:val="00C97D0E"/>
    <w:rsid w:val="00CE22F9"/>
    <w:rsid w:val="00D02F26"/>
    <w:rsid w:val="00D159F1"/>
    <w:rsid w:val="00D70368"/>
    <w:rsid w:val="00D751A5"/>
    <w:rsid w:val="00D950C4"/>
    <w:rsid w:val="00D96D2F"/>
    <w:rsid w:val="00DD09D9"/>
    <w:rsid w:val="00DD5E86"/>
    <w:rsid w:val="00E06048"/>
    <w:rsid w:val="00E23023"/>
    <w:rsid w:val="00E36C9E"/>
    <w:rsid w:val="00EA7C9E"/>
    <w:rsid w:val="00EC4C8A"/>
    <w:rsid w:val="00F20045"/>
    <w:rsid w:val="00F20D20"/>
    <w:rsid w:val="00F2343F"/>
    <w:rsid w:val="00F35275"/>
    <w:rsid w:val="00F7182D"/>
    <w:rsid w:val="00F76AE9"/>
    <w:rsid w:val="00F8070F"/>
    <w:rsid w:val="00FA5B2A"/>
    <w:rsid w:val="00FB619B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7D2"/>
    <w:pPr>
      <w:ind w:left="720"/>
      <w:contextualSpacing/>
    </w:pPr>
  </w:style>
  <w:style w:type="table" w:styleId="a4">
    <w:name w:val="Table Grid"/>
    <w:basedOn w:val="a1"/>
    <w:uiPriority w:val="59"/>
    <w:rsid w:val="00F20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2014-01-10T19:53:00Z</cp:lastPrinted>
  <dcterms:created xsi:type="dcterms:W3CDTF">2013-08-23T20:21:00Z</dcterms:created>
  <dcterms:modified xsi:type="dcterms:W3CDTF">2014-01-10T19:53:00Z</dcterms:modified>
</cp:coreProperties>
</file>