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34F" w:rsidRPr="00F1203A" w:rsidRDefault="00FC334F" w:rsidP="00FC334F">
      <w:pPr>
        <w:jc w:val="center"/>
        <w:rPr>
          <w:rFonts w:ascii="Beresta" w:hAnsi="Beresta"/>
          <w:b/>
          <w:color w:val="00B0F0"/>
          <w:sz w:val="72"/>
          <w:szCs w:val="72"/>
          <w:lang w:val="uk-UA"/>
        </w:rPr>
      </w:pPr>
      <w:r w:rsidRPr="00F1203A">
        <w:rPr>
          <w:rFonts w:ascii="Beresta" w:hAnsi="Beresta"/>
          <w:b/>
          <w:color w:val="00B0F0"/>
          <w:sz w:val="72"/>
          <w:szCs w:val="72"/>
          <w:lang w:val="uk-UA"/>
        </w:rPr>
        <w:t xml:space="preserve"> </w:t>
      </w:r>
      <w:r w:rsidR="002F6A08" w:rsidRPr="00F1203A">
        <w:rPr>
          <w:b/>
          <w:color w:val="00B0F0"/>
          <w:sz w:val="72"/>
          <w:szCs w:val="72"/>
          <w:lang w:val="uk-UA"/>
        </w:rPr>
        <w:t>«</w:t>
      </w:r>
      <w:r w:rsidR="00B80576" w:rsidRPr="00F1203A">
        <w:rPr>
          <w:rFonts w:ascii="Beresta" w:hAnsi="Beresta"/>
          <w:b/>
          <w:color w:val="00B0F0"/>
          <w:sz w:val="72"/>
          <w:szCs w:val="72"/>
          <w:lang w:val="uk-UA"/>
        </w:rPr>
        <w:t xml:space="preserve">Побачення з </w:t>
      </w:r>
      <w:r w:rsidR="002F6A08" w:rsidRPr="00F1203A">
        <w:rPr>
          <w:rFonts w:ascii="Beresta" w:hAnsi="Beresta"/>
          <w:b/>
          <w:color w:val="00B0F0"/>
          <w:sz w:val="72"/>
          <w:szCs w:val="72"/>
          <w:lang w:val="uk-UA"/>
        </w:rPr>
        <w:t xml:space="preserve"> давн</w:t>
      </w:r>
      <w:r w:rsidR="002F6A08" w:rsidRPr="00F1203A">
        <w:rPr>
          <w:b/>
          <w:color w:val="00B0F0"/>
          <w:sz w:val="72"/>
          <w:szCs w:val="72"/>
          <w:lang w:val="uk-UA"/>
        </w:rPr>
        <w:t>і</w:t>
      </w:r>
      <w:r w:rsidR="002F6A08" w:rsidRPr="00F1203A">
        <w:rPr>
          <w:rFonts w:ascii="Beresta" w:hAnsi="Beresta"/>
          <w:b/>
          <w:color w:val="00B0F0"/>
          <w:sz w:val="72"/>
          <w:szCs w:val="72"/>
          <w:lang w:val="uk-UA"/>
        </w:rPr>
        <w:t>м Луцьком</w:t>
      </w:r>
      <w:r w:rsidR="002F6A08" w:rsidRPr="00F1203A">
        <w:rPr>
          <w:b/>
          <w:color w:val="00B0F0"/>
          <w:sz w:val="72"/>
          <w:szCs w:val="72"/>
          <w:lang w:val="uk-UA"/>
        </w:rPr>
        <w:t>»</w:t>
      </w:r>
    </w:p>
    <w:p w:rsidR="00FC334F" w:rsidRDefault="00FC334F" w:rsidP="00C17C01">
      <w:pPr>
        <w:spacing w:after="0"/>
        <w:jc w:val="center"/>
        <w:rPr>
          <w:sz w:val="32"/>
          <w:szCs w:val="32"/>
          <w:lang w:val="uk-UA"/>
        </w:rPr>
      </w:pPr>
      <w:r w:rsidRPr="00FC334F">
        <w:rPr>
          <w:sz w:val="32"/>
          <w:szCs w:val="32"/>
          <w:lang w:val="uk-UA"/>
        </w:rPr>
        <w:t xml:space="preserve"> </w:t>
      </w:r>
      <w:r w:rsidRPr="00E94635">
        <w:rPr>
          <w:sz w:val="32"/>
          <w:szCs w:val="32"/>
          <w:lang w:val="uk-UA"/>
        </w:rPr>
        <w:t>Мовно – літературна вікторина</w:t>
      </w:r>
      <w:r w:rsidR="007C2B34">
        <w:rPr>
          <w:sz w:val="32"/>
          <w:szCs w:val="32"/>
          <w:lang w:val="uk-UA"/>
        </w:rPr>
        <w:t xml:space="preserve"> для учнів 7 класу</w:t>
      </w:r>
    </w:p>
    <w:p w:rsidR="00C17C01" w:rsidRDefault="00C17C01" w:rsidP="00C17C01">
      <w:pPr>
        <w:spacing w:after="0"/>
        <w:jc w:val="center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                                                                       </w:t>
      </w:r>
      <w:r w:rsidRPr="00C17C01">
        <w:rPr>
          <w:sz w:val="20"/>
          <w:szCs w:val="20"/>
          <w:lang w:val="uk-UA"/>
        </w:rPr>
        <w:t xml:space="preserve">Підготувала вчитель української мови та </w:t>
      </w:r>
      <w:r>
        <w:rPr>
          <w:sz w:val="20"/>
          <w:szCs w:val="20"/>
          <w:lang w:val="uk-UA"/>
        </w:rPr>
        <w:t xml:space="preserve">літератури </w:t>
      </w:r>
    </w:p>
    <w:p w:rsidR="00C17C01" w:rsidRDefault="00C17C01" w:rsidP="00C17C01">
      <w:pPr>
        <w:spacing w:after="0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                                                                                                        ЗОШ І-ІІІ ст.  с. Жидичин Ківерцівського району</w:t>
      </w:r>
    </w:p>
    <w:p w:rsidR="00C17C01" w:rsidRDefault="00C17C01" w:rsidP="00C17C01">
      <w:pPr>
        <w:spacing w:after="0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                                                                                                                                     Волинської  області </w:t>
      </w:r>
    </w:p>
    <w:p w:rsidR="00C17C01" w:rsidRPr="00C17C01" w:rsidRDefault="00C17C01" w:rsidP="00C17C01">
      <w:pPr>
        <w:spacing w:after="0"/>
        <w:rPr>
          <w:b/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                                                                                                                       </w:t>
      </w:r>
      <w:r w:rsidRPr="00C17C01">
        <w:rPr>
          <w:b/>
          <w:sz w:val="20"/>
          <w:szCs w:val="20"/>
          <w:lang w:val="uk-UA"/>
        </w:rPr>
        <w:t>Кондратюк Людмила Мирославівна</w:t>
      </w:r>
    </w:p>
    <w:p w:rsidR="002F6A08" w:rsidRDefault="00FC0CDF" w:rsidP="00C17C01">
      <w:pPr>
        <w:spacing w:after="0" w:line="240" w:lineRule="auto"/>
        <w:rPr>
          <w:lang w:val="uk-UA"/>
        </w:rPr>
      </w:pPr>
      <w:r>
        <w:rPr>
          <w:lang w:val="uk-UA"/>
        </w:rPr>
        <w:t>У</w:t>
      </w:r>
      <w:r w:rsidR="002F6A08">
        <w:rPr>
          <w:lang w:val="uk-UA"/>
        </w:rPr>
        <w:t xml:space="preserve">читель: </w:t>
      </w:r>
      <w:r>
        <w:rPr>
          <w:lang w:val="uk-UA"/>
        </w:rPr>
        <w:t xml:space="preserve"> </w:t>
      </w:r>
      <w:r w:rsidR="002F6A08">
        <w:rPr>
          <w:lang w:val="uk-UA"/>
        </w:rPr>
        <w:t>любити свій край, знати його історію – основні завдання кожного свідомого українця.</w:t>
      </w:r>
    </w:p>
    <w:p w:rsidR="00FC0CDF" w:rsidRDefault="00FC0CDF" w:rsidP="00FC0CDF">
      <w:pPr>
        <w:spacing w:after="0" w:line="240" w:lineRule="auto"/>
        <w:rPr>
          <w:lang w:val="uk-UA"/>
        </w:rPr>
      </w:pPr>
      <w:r>
        <w:rPr>
          <w:lang w:val="uk-UA"/>
        </w:rPr>
        <w:t xml:space="preserve">                  </w:t>
      </w:r>
      <w:r w:rsidR="002F6A08">
        <w:rPr>
          <w:lang w:val="uk-UA"/>
        </w:rPr>
        <w:t xml:space="preserve">Тому і пропоную вам сьогодні довідатись трошки більше  про  адміністративний  центр  </w:t>
      </w:r>
      <w:r>
        <w:rPr>
          <w:lang w:val="uk-UA"/>
        </w:rPr>
        <w:t xml:space="preserve">                               </w:t>
      </w:r>
    </w:p>
    <w:p w:rsidR="007A68FA" w:rsidRDefault="00FC0CDF" w:rsidP="00FC0CDF">
      <w:pPr>
        <w:spacing w:after="0" w:line="240" w:lineRule="auto"/>
        <w:rPr>
          <w:lang w:val="uk-UA"/>
        </w:rPr>
      </w:pPr>
      <w:r>
        <w:rPr>
          <w:lang w:val="uk-UA"/>
        </w:rPr>
        <w:t xml:space="preserve">                  </w:t>
      </w:r>
      <w:r w:rsidR="002F6A08">
        <w:rPr>
          <w:lang w:val="uk-UA"/>
        </w:rPr>
        <w:t xml:space="preserve">рідної Волинської області – </w:t>
      </w:r>
      <w:r w:rsidR="007A68FA">
        <w:rPr>
          <w:lang w:val="uk-UA"/>
        </w:rPr>
        <w:t xml:space="preserve">місто Луцьк </w:t>
      </w:r>
      <w:r>
        <w:rPr>
          <w:lang w:val="uk-UA"/>
        </w:rPr>
        <w:t>.</w:t>
      </w:r>
      <w:r w:rsidR="007A68FA">
        <w:rPr>
          <w:lang w:val="uk-UA"/>
        </w:rPr>
        <w:t xml:space="preserve">          </w:t>
      </w:r>
    </w:p>
    <w:p w:rsidR="002F6A08" w:rsidRPr="007A68FA" w:rsidRDefault="007A68FA">
      <w:pPr>
        <w:rPr>
          <w:color w:val="00B0F0"/>
          <w:lang w:val="uk-UA"/>
        </w:rPr>
      </w:pPr>
      <w:r w:rsidRPr="007A68FA">
        <w:rPr>
          <w:color w:val="00B0F0"/>
          <w:lang w:val="uk-UA"/>
        </w:rPr>
        <w:t>Слайд №1.</w:t>
      </w:r>
    </w:p>
    <w:p w:rsidR="002F6A08" w:rsidRDefault="002F6A08">
      <w:pPr>
        <w:rPr>
          <w:lang w:val="uk-UA"/>
        </w:rPr>
      </w:pPr>
      <w:r>
        <w:rPr>
          <w:lang w:val="uk-UA"/>
        </w:rPr>
        <w:t>А девізом сьогоднішньої подорожі я обрала слова</w:t>
      </w:r>
      <w:r w:rsidR="00B80576">
        <w:rPr>
          <w:lang w:val="uk-UA"/>
        </w:rPr>
        <w:t xml:space="preserve"> Юрія Шкрумеляка </w:t>
      </w:r>
      <w:r w:rsidR="00550AAD">
        <w:rPr>
          <w:lang w:val="uk-UA"/>
        </w:rPr>
        <w:t>:</w:t>
      </w:r>
    </w:p>
    <w:p w:rsidR="00B80576" w:rsidRPr="00F1203A" w:rsidRDefault="00B80576" w:rsidP="007A68FA">
      <w:pPr>
        <w:rPr>
          <w:rFonts w:ascii="Bookman Old Style" w:hAnsi="Bookman Old Style"/>
          <w:b/>
          <w:color w:val="9933FF"/>
          <w:sz w:val="32"/>
          <w:szCs w:val="32"/>
        </w:rPr>
      </w:pPr>
      <w:r w:rsidRPr="00F1203A">
        <w:rPr>
          <w:rFonts w:ascii="Bookman Old Style" w:hAnsi="Bookman Old Style"/>
          <w:b/>
          <w:color w:val="9933FF"/>
          <w:sz w:val="32"/>
          <w:szCs w:val="32"/>
          <w:lang w:val="uk-UA"/>
        </w:rPr>
        <w:t>Все, що рідне, хай нам буде</w:t>
      </w:r>
    </w:p>
    <w:p w:rsidR="00B80576" w:rsidRPr="00F1203A" w:rsidRDefault="00B80576" w:rsidP="007A68FA">
      <w:pPr>
        <w:rPr>
          <w:rFonts w:ascii="Bookman Old Style" w:hAnsi="Bookman Old Style"/>
          <w:b/>
          <w:color w:val="9933FF"/>
          <w:sz w:val="32"/>
          <w:szCs w:val="32"/>
        </w:rPr>
      </w:pPr>
      <w:r w:rsidRPr="00F1203A">
        <w:rPr>
          <w:rFonts w:ascii="Bookman Old Style" w:hAnsi="Bookman Old Style"/>
          <w:b/>
          <w:color w:val="9933FF"/>
          <w:sz w:val="32"/>
          <w:szCs w:val="32"/>
          <w:lang w:val="uk-UA"/>
        </w:rPr>
        <w:t>Найдорожче і святе,</w:t>
      </w:r>
    </w:p>
    <w:p w:rsidR="00B80576" w:rsidRPr="00F1203A" w:rsidRDefault="00B80576" w:rsidP="007A68FA">
      <w:pPr>
        <w:rPr>
          <w:rFonts w:ascii="Bookman Old Style" w:hAnsi="Bookman Old Style"/>
          <w:b/>
          <w:color w:val="9933FF"/>
          <w:sz w:val="32"/>
          <w:szCs w:val="32"/>
        </w:rPr>
      </w:pPr>
      <w:r w:rsidRPr="00F1203A">
        <w:rPr>
          <w:rFonts w:ascii="Bookman Old Style" w:hAnsi="Bookman Old Style"/>
          <w:b/>
          <w:color w:val="9933FF"/>
          <w:sz w:val="32"/>
          <w:szCs w:val="32"/>
          <w:lang w:val="uk-UA"/>
        </w:rPr>
        <w:t>Рідна віра, рідна мова,</w:t>
      </w:r>
    </w:p>
    <w:p w:rsidR="00B80576" w:rsidRPr="00F1203A" w:rsidRDefault="00B80576" w:rsidP="007A68FA">
      <w:pPr>
        <w:rPr>
          <w:rFonts w:ascii="Bookman Old Style" w:hAnsi="Bookman Old Style"/>
          <w:b/>
          <w:color w:val="9933FF"/>
          <w:sz w:val="32"/>
          <w:szCs w:val="32"/>
          <w:lang w:val="uk-UA"/>
        </w:rPr>
      </w:pPr>
      <w:r w:rsidRPr="00F1203A">
        <w:rPr>
          <w:rFonts w:ascii="Bookman Old Style" w:hAnsi="Bookman Old Style"/>
          <w:b/>
          <w:color w:val="9933FF"/>
          <w:sz w:val="32"/>
          <w:szCs w:val="32"/>
          <w:lang w:val="uk-UA"/>
        </w:rPr>
        <w:t>Рідний край наш над усе!</w:t>
      </w:r>
    </w:p>
    <w:p w:rsidR="00F1203A" w:rsidRDefault="00F1203A" w:rsidP="00F1203A">
      <w:pPr>
        <w:jc w:val="center"/>
        <w:rPr>
          <w:color w:val="0070C0"/>
          <w:sz w:val="36"/>
          <w:szCs w:val="36"/>
          <w:u w:val="single"/>
          <w:lang w:val="uk-UA"/>
        </w:rPr>
      </w:pPr>
      <w:r w:rsidRPr="00F1203A">
        <w:rPr>
          <w:color w:val="00B0F0"/>
          <w:lang w:val="uk-UA"/>
        </w:rPr>
        <w:t>Слайд №2</w:t>
      </w:r>
      <w:r>
        <w:rPr>
          <w:color w:val="0070C0"/>
          <w:lang w:val="uk-UA"/>
        </w:rPr>
        <w:t xml:space="preserve">        </w:t>
      </w:r>
      <w:r w:rsidR="00E91CDD">
        <w:rPr>
          <w:color w:val="0070C0"/>
          <w:sz w:val="36"/>
          <w:szCs w:val="36"/>
          <w:u w:val="single"/>
          <w:lang w:val="uk-UA"/>
        </w:rPr>
        <w:t xml:space="preserve">Зупинка </w:t>
      </w:r>
      <w:r w:rsidR="00E91CDD" w:rsidRPr="00E91CDD">
        <w:rPr>
          <w:color w:val="0070C0"/>
          <w:sz w:val="36"/>
          <w:szCs w:val="36"/>
          <w:u w:val="single"/>
        </w:rPr>
        <w:t>1.</w:t>
      </w:r>
      <w:r w:rsidR="00B80576" w:rsidRPr="003C05DD">
        <w:rPr>
          <w:color w:val="0070C0"/>
          <w:sz w:val="36"/>
          <w:szCs w:val="36"/>
          <w:u w:val="single"/>
          <w:lang w:val="uk-UA"/>
        </w:rPr>
        <w:t xml:space="preserve">   «З історії назви»</w:t>
      </w:r>
    </w:p>
    <w:p w:rsidR="00B80576" w:rsidRDefault="00B80576" w:rsidP="00F1203A">
      <w:pPr>
        <w:jc w:val="center"/>
        <w:rPr>
          <w:lang w:val="uk-UA"/>
        </w:rPr>
      </w:pPr>
      <w:r>
        <w:rPr>
          <w:lang w:val="uk-UA"/>
        </w:rPr>
        <w:t xml:space="preserve">  Про походження назви міста ходить легенда: малий пастушок громадської отари Луцько виловив у річці Стир бочку, в якій були документи на право заснування міста.  Віч</w:t>
      </w:r>
      <w:r w:rsidR="007A68FA">
        <w:rPr>
          <w:lang w:val="uk-UA"/>
        </w:rPr>
        <w:t>е вирішило – раз він знайшов їх</w:t>
      </w:r>
      <w:r>
        <w:rPr>
          <w:lang w:val="uk-UA"/>
        </w:rPr>
        <w:t>, то і місту зватись – Луцьком.</w:t>
      </w:r>
    </w:p>
    <w:p w:rsidR="004859A2" w:rsidRDefault="00B80576" w:rsidP="00B80576">
      <w:pPr>
        <w:rPr>
          <w:lang w:val="uk-UA"/>
        </w:rPr>
      </w:pPr>
      <w:r>
        <w:rPr>
          <w:lang w:val="uk-UA"/>
        </w:rPr>
        <w:t xml:space="preserve"> Минули роки, десятиліття, століття, люди забули, чому місто має назву Луцьк. </w:t>
      </w:r>
      <w:r w:rsidR="004859A2">
        <w:rPr>
          <w:lang w:val="uk-UA"/>
        </w:rPr>
        <w:t>Стали думати-гадати, а до згоди ніяк не дійдуть. Одні кажуть: «Це від Луки, вождя племені дулібів, яке тут проживало.  Другі вважають: «Від луки – вигину, що робить ріка Стир, омиваючи місто дугою».    Ще інші… стверджують, що Луцьк – це місто , що розкинулось на зелених луках, тому і Луцьком називається.</w:t>
      </w:r>
    </w:p>
    <w:p w:rsidR="00FC0CDF" w:rsidRDefault="00FC0CDF" w:rsidP="00B80576">
      <w:pPr>
        <w:rPr>
          <w:lang w:val="uk-UA"/>
        </w:rPr>
      </w:pPr>
    </w:p>
    <w:p w:rsidR="004859A2" w:rsidRDefault="007A68FA" w:rsidP="00B80576">
      <w:pPr>
        <w:rPr>
          <w:b/>
          <w:lang w:val="uk-UA"/>
        </w:rPr>
      </w:pPr>
      <w:r w:rsidRPr="007A68FA">
        <w:rPr>
          <w:color w:val="00B0F0"/>
          <w:lang w:val="uk-UA"/>
        </w:rPr>
        <w:t>Слайд №3.</w:t>
      </w:r>
      <w:r w:rsidR="004859A2">
        <w:rPr>
          <w:lang w:val="uk-UA"/>
        </w:rPr>
        <w:t xml:space="preserve"> </w:t>
      </w:r>
      <w:r>
        <w:rPr>
          <w:lang w:val="uk-UA"/>
        </w:rPr>
        <w:t xml:space="preserve">  </w:t>
      </w:r>
      <w:r w:rsidR="00FC0CDF">
        <w:rPr>
          <w:lang w:val="uk-UA"/>
        </w:rPr>
        <w:t xml:space="preserve">     </w:t>
      </w:r>
      <w:r w:rsidR="003C05DD">
        <w:rPr>
          <w:lang w:val="uk-UA"/>
        </w:rPr>
        <w:t xml:space="preserve">  </w:t>
      </w:r>
      <w:r>
        <w:rPr>
          <w:b/>
          <w:lang w:val="uk-UA"/>
        </w:rPr>
        <w:t>З</w:t>
      </w:r>
      <w:r w:rsidR="004859A2" w:rsidRPr="003C05DD">
        <w:rPr>
          <w:b/>
          <w:lang w:val="uk-UA"/>
        </w:rPr>
        <w:t>авдання №1</w:t>
      </w:r>
      <w:r w:rsidR="00B80576" w:rsidRPr="003C05DD">
        <w:rPr>
          <w:b/>
          <w:lang w:val="uk-UA"/>
        </w:rPr>
        <w:t xml:space="preserve"> </w:t>
      </w:r>
      <w:r w:rsidR="004859A2" w:rsidRPr="003C05DD">
        <w:rPr>
          <w:b/>
          <w:lang w:val="uk-UA"/>
        </w:rPr>
        <w:t xml:space="preserve">.  </w:t>
      </w:r>
      <w:r w:rsidR="00FC0CDF">
        <w:rPr>
          <w:b/>
          <w:lang w:val="uk-UA"/>
        </w:rPr>
        <w:t xml:space="preserve">    </w:t>
      </w:r>
      <w:r w:rsidR="004859A2" w:rsidRPr="003C05DD">
        <w:rPr>
          <w:b/>
          <w:lang w:val="uk-UA"/>
        </w:rPr>
        <w:t>Поставити наголос у слові НАРЕЧЕНІ  і вмотивувати свій вибір.</w:t>
      </w:r>
    </w:p>
    <w:p w:rsidR="004859A2" w:rsidRPr="003C05DD" w:rsidRDefault="004859A2" w:rsidP="00B80576">
      <w:pPr>
        <w:rPr>
          <w:b/>
          <w:lang w:val="uk-UA"/>
        </w:rPr>
      </w:pPr>
      <w:r w:rsidRPr="003C05DD">
        <w:rPr>
          <w:b/>
          <w:lang w:val="uk-UA"/>
        </w:rPr>
        <w:t xml:space="preserve">Завдання № 2. </w:t>
      </w:r>
      <w:r w:rsidR="00FC334F">
        <w:rPr>
          <w:b/>
          <w:lang w:val="uk-UA"/>
        </w:rPr>
        <w:t xml:space="preserve">  </w:t>
      </w:r>
      <w:r w:rsidRPr="003C05DD">
        <w:rPr>
          <w:b/>
          <w:lang w:val="uk-UA"/>
        </w:rPr>
        <w:t>Пояснити пунктограми у реченні: «Люди, наречені цим іменем, наділені великою ер</w:t>
      </w:r>
      <w:r w:rsidR="00FC334F">
        <w:rPr>
          <w:b/>
          <w:lang w:val="uk-UA"/>
        </w:rPr>
        <w:t>удицією і приємні у спілкуванні»</w:t>
      </w:r>
      <w:r w:rsidRPr="003C05DD">
        <w:rPr>
          <w:b/>
          <w:lang w:val="uk-UA"/>
        </w:rPr>
        <w:t>.</w:t>
      </w:r>
    </w:p>
    <w:p w:rsidR="004859A2" w:rsidRPr="007A68FA" w:rsidRDefault="007A68FA" w:rsidP="00B80576">
      <w:pPr>
        <w:rPr>
          <w:color w:val="00B0F0"/>
          <w:u w:val="single"/>
          <w:lang w:val="uk-UA"/>
        </w:rPr>
      </w:pPr>
      <w:r w:rsidRPr="007A68FA">
        <w:rPr>
          <w:color w:val="00B0F0"/>
          <w:lang w:val="uk-UA"/>
        </w:rPr>
        <w:t>Слайд №4.</w:t>
      </w:r>
    </w:p>
    <w:p w:rsidR="004859A2" w:rsidRPr="003C05DD" w:rsidRDefault="004859A2" w:rsidP="003C05DD">
      <w:pPr>
        <w:jc w:val="center"/>
        <w:rPr>
          <w:color w:val="0070C0"/>
          <w:sz w:val="36"/>
          <w:szCs w:val="36"/>
          <w:u w:val="single"/>
          <w:lang w:val="uk-UA"/>
        </w:rPr>
      </w:pPr>
      <w:r w:rsidRPr="003C05DD">
        <w:rPr>
          <w:color w:val="0070C0"/>
          <w:sz w:val="36"/>
          <w:szCs w:val="36"/>
          <w:u w:val="single"/>
          <w:lang w:val="uk-UA"/>
        </w:rPr>
        <w:t>Зу</w:t>
      </w:r>
      <w:r w:rsidRPr="003C05DD">
        <w:rPr>
          <w:color w:val="0070C0"/>
          <w:sz w:val="36"/>
          <w:szCs w:val="36"/>
          <w:u w:val="single"/>
        </w:rPr>
        <w:t xml:space="preserve">пинка </w:t>
      </w:r>
      <w:r w:rsidRPr="003C05DD">
        <w:rPr>
          <w:color w:val="0070C0"/>
          <w:sz w:val="36"/>
          <w:szCs w:val="36"/>
          <w:u w:val="single"/>
          <w:lang w:val="uk-UA"/>
        </w:rPr>
        <w:t xml:space="preserve">2. </w:t>
      </w:r>
      <w:r w:rsidR="00FE3A52" w:rsidRPr="003C05DD">
        <w:rPr>
          <w:color w:val="0070C0"/>
          <w:sz w:val="36"/>
          <w:szCs w:val="36"/>
          <w:u w:val="single"/>
          <w:lang w:val="uk-UA"/>
        </w:rPr>
        <w:t xml:space="preserve">  «Історичне  минуле»</w:t>
      </w:r>
    </w:p>
    <w:p w:rsidR="00FE3A52" w:rsidRDefault="00FE3A52" w:rsidP="00B80576">
      <w:pPr>
        <w:rPr>
          <w:lang w:val="uk-UA"/>
        </w:rPr>
      </w:pPr>
      <w:r>
        <w:rPr>
          <w:lang w:val="uk-UA"/>
        </w:rPr>
        <w:lastRenderedPageBreak/>
        <w:t>Свій початок Луцьк як місто бере в середньовіччі. Перша письмова згадка про нього датована 1085 р. А це</w:t>
      </w:r>
      <w:r w:rsidR="009C6E03">
        <w:rPr>
          <w:lang w:val="uk-UA"/>
        </w:rPr>
        <w:t xml:space="preserve"> </w:t>
      </w:r>
      <w:r>
        <w:rPr>
          <w:lang w:val="uk-UA"/>
        </w:rPr>
        <w:t>означає, що Луцьк є одним з найстаріших міст України, бо існував ще в часи Київської Русі.</w:t>
      </w:r>
    </w:p>
    <w:p w:rsidR="009C6E03" w:rsidRDefault="009C6E03" w:rsidP="009C6E03">
      <w:pPr>
        <w:shd w:val="clear" w:color="auto" w:fill="FFFFFF"/>
        <w:spacing w:line="346" w:lineRule="exact"/>
        <w:ind w:left="540"/>
      </w:pPr>
      <w:r>
        <w:rPr>
          <w:rFonts w:eastAsia="Times New Roman"/>
          <w:color w:val="617104"/>
          <w:spacing w:val="-3"/>
          <w:w w:val="185"/>
          <w:lang w:val="uk-UA"/>
        </w:rPr>
        <w:t>На своєму віку Луцьк був:</w:t>
      </w:r>
    </w:p>
    <w:p w:rsidR="009C6E03" w:rsidRPr="003215E0" w:rsidRDefault="009C6E03" w:rsidP="009C6E03">
      <w:pPr>
        <w:widowControl w:val="0"/>
        <w:numPr>
          <w:ilvl w:val="0"/>
          <w:numId w:val="1"/>
        </w:numPr>
        <w:shd w:val="clear" w:color="auto" w:fill="FFFFFF"/>
        <w:tabs>
          <w:tab w:val="left" w:pos="756"/>
        </w:tabs>
        <w:autoSpaceDE w:val="0"/>
        <w:autoSpaceDN w:val="0"/>
        <w:adjustRightInd w:val="0"/>
        <w:spacing w:before="7" w:after="0" w:line="346" w:lineRule="exact"/>
        <w:ind w:left="14" w:firstLine="511"/>
        <w:rPr>
          <w:rFonts w:ascii="Times New Roman" w:hAnsi="Times New Roman" w:cs="Times New Roman"/>
          <w:color w:val="617104"/>
          <w:w w:val="185"/>
          <w:sz w:val="24"/>
          <w:szCs w:val="24"/>
          <w:lang w:val="uk-UA"/>
        </w:rPr>
      </w:pPr>
      <w:r w:rsidRPr="003215E0">
        <w:rPr>
          <w:rFonts w:ascii="Times New Roman" w:eastAsia="Times New Roman" w:hAnsi="Times New Roman" w:cs="Times New Roman"/>
          <w:iCs/>
          <w:color w:val="617104"/>
          <w:spacing w:val="19"/>
          <w:w w:val="163"/>
          <w:sz w:val="24"/>
          <w:szCs w:val="24"/>
          <w:lang w:val="uk-UA"/>
        </w:rPr>
        <w:t>Головним містом або, як колись казали, стольним градом</w:t>
      </w:r>
      <w:r w:rsidR="00E2078D" w:rsidRPr="003215E0">
        <w:rPr>
          <w:rFonts w:ascii="Times New Roman" w:eastAsia="Times New Roman" w:hAnsi="Times New Roman" w:cs="Times New Roman"/>
          <w:iCs/>
          <w:color w:val="617104"/>
          <w:spacing w:val="19"/>
          <w:w w:val="163"/>
          <w:sz w:val="24"/>
          <w:szCs w:val="24"/>
          <w:lang w:val="uk-UA"/>
        </w:rPr>
        <w:t xml:space="preserve"> </w:t>
      </w:r>
      <w:r w:rsidRPr="003215E0">
        <w:rPr>
          <w:rFonts w:ascii="Times New Roman" w:eastAsia="Times New Roman" w:hAnsi="Times New Roman" w:cs="Times New Roman"/>
          <w:iCs/>
          <w:color w:val="617104"/>
          <w:spacing w:val="20"/>
          <w:w w:val="163"/>
          <w:sz w:val="24"/>
          <w:szCs w:val="24"/>
          <w:lang w:val="uk-UA"/>
        </w:rPr>
        <w:t xml:space="preserve">удільного князівства, у складі Володимирського (Волинського) </w:t>
      </w:r>
      <w:r w:rsidRPr="003215E0">
        <w:rPr>
          <w:rFonts w:ascii="Times New Roman" w:eastAsia="Times New Roman" w:hAnsi="Times New Roman" w:cs="Times New Roman"/>
          <w:iCs/>
          <w:color w:val="617104"/>
          <w:w w:val="163"/>
          <w:sz w:val="24"/>
          <w:szCs w:val="24"/>
          <w:lang w:val="uk-UA"/>
        </w:rPr>
        <w:t>князівства (1154-1227рр.);</w:t>
      </w:r>
    </w:p>
    <w:p w:rsidR="009C6E03" w:rsidRPr="003215E0" w:rsidRDefault="009C6E03" w:rsidP="009C6E03">
      <w:pPr>
        <w:widowControl w:val="0"/>
        <w:numPr>
          <w:ilvl w:val="0"/>
          <w:numId w:val="4"/>
        </w:numPr>
        <w:shd w:val="clear" w:color="auto" w:fill="FFFFFF"/>
        <w:tabs>
          <w:tab w:val="left" w:pos="756"/>
        </w:tabs>
        <w:autoSpaceDE w:val="0"/>
        <w:autoSpaceDN w:val="0"/>
        <w:adjustRightInd w:val="0"/>
        <w:spacing w:after="0" w:line="346" w:lineRule="exact"/>
        <w:ind w:left="526"/>
        <w:rPr>
          <w:rFonts w:ascii="Times New Roman" w:hAnsi="Times New Roman" w:cs="Times New Roman"/>
          <w:color w:val="617104"/>
          <w:w w:val="163"/>
          <w:sz w:val="24"/>
          <w:szCs w:val="24"/>
          <w:lang w:val="uk-UA"/>
        </w:rPr>
      </w:pPr>
      <w:r w:rsidRPr="003215E0">
        <w:rPr>
          <w:rFonts w:ascii="Times New Roman" w:eastAsia="Times New Roman" w:hAnsi="Times New Roman" w:cs="Times New Roman"/>
          <w:iCs/>
          <w:color w:val="617104"/>
          <w:w w:val="130"/>
          <w:sz w:val="24"/>
          <w:szCs w:val="24"/>
          <w:lang w:val="uk-UA"/>
        </w:rPr>
        <w:t>Столицею Галицько-Волинської держави (1340-1386 рр.);</w:t>
      </w:r>
    </w:p>
    <w:p w:rsidR="009C6E03" w:rsidRPr="003215E0" w:rsidRDefault="009C6E03" w:rsidP="009C6E03">
      <w:pPr>
        <w:widowControl w:val="0"/>
        <w:numPr>
          <w:ilvl w:val="0"/>
          <w:numId w:val="1"/>
        </w:numPr>
        <w:shd w:val="clear" w:color="auto" w:fill="FFFFFF"/>
        <w:tabs>
          <w:tab w:val="left" w:pos="756"/>
        </w:tabs>
        <w:autoSpaceDE w:val="0"/>
        <w:autoSpaceDN w:val="0"/>
        <w:adjustRightInd w:val="0"/>
        <w:spacing w:after="0" w:line="346" w:lineRule="exact"/>
        <w:ind w:left="14" w:firstLine="511"/>
        <w:rPr>
          <w:rFonts w:ascii="Times New Roman" w:hAnsi="Times New Roman" w:cs="Times New Roman"/>
          <w:iCs/>
          <w:color w:val="617104"/>
          <w:w w:val="130"/>
          <w:sz w:val="24"/>
          <w:szCs w:val="24"/>
          <w:lang w:val="uk-UA"/>
        </w:rPr>
      </w:pPr>
      <w:r w:rsidRPr="003215E0">
        <w:rPr>
          <w:rFonts w:ascii="Times New Roman" w:eastAsia="Times New Roman" w:hAnsi="Times New Roman" w:cs="Times New Roman"/>
          <w:iCs/>
          <w:color w:val="617104"/>
          <w:spacing w:val="49"/>
          <w:w w:val="130"/>
          <w:sz w:val="24"/>
          <w:szCs w:val="24"/>
          <w:lang w:val="uk-UA"/>
        </w:rPr>
        <w:t>Столицею автономного князівства в складі Великого кня</w:t>
      </w:r>
      <w:r w:rsidRPr="003215E0">
        <w:rPr>
          <w:rFonts w:ascii="Times New Roman" w:eastAsia="Times New Roman" w:hAnsi="Times New Roman" w:cs="Times New Roman"/>
          <w:iCs/>
          <w:color w:val="617104"/>
          <w:w w:val="130"/>
          <w:sz w:val="24"/>
          <w:szCs w:val="24"/>
          <w:lang w:val="uk-UA"/>
        </w:rPr>
        <w:t>зівства Литовського (1440-1452 рр.);</w:t>
      </w:r>
    </w:p>
    <w:p w:rsidR="009C6E03" w:rsidRPr="003215E0" w:rsidRDefault="009C6E03" w:rsidP="009C6E03">
      <w:pPr>
        <w:widowControl w:val="0"/>
        <w:numPr>
          <w:ilvl w:val="0"/>
          <w:numId w:val="1"/>
        </w:numPr>
        <w:shd w:val="clear" w:color="auto" w:fill="FFFFFF"/>
        <w:tabs>
          <w:tab w:val="left" w:pos="756"/>
        </w:tabs>
        <w:autoSpaceDE w:val="0"/>
        <w:autoSpaceDN w:val="0"/>
        <w:adjustRightInd w:val="0"/>
        <w:spacing w:before="7" w:after="0" w:line="346" w:lineRule="exact"/>
        <w:ind w:left="14" w:firstLine="511"/>
        <w:rPr>
          <w:rFonts w:ascii="Times New Roman" w:hAnsi="Times New Roman" w:cs="Times New Roman"/>
          <w:color w:val="617104"/>
          <w:w w:val="130"/>
          <w:sz w:val="24"/>
          <w:szCs w:val="24"/>
          <w:lang w:val="uk-UA"/>
        </w:rPr>
      </w:pPr>
      <w:r w:rsidRPr="003215E0">
        <w:rPr>
          <w:rFonts w:ascii="Times New Roman" w:eastAsia="Times New Roman" w:hAnsi="Times New Roman" w:cs="Times New Roman"/>
          <w:iCs/>
          <w:color w:val="617104"/>
          <w:spacing w:val="31"/>
          <w:w w:val="145"/>
          <w:sz w:val="24"/>
          <w:szCs w:val="24"/>
          <w:lang w:val="uk-UA"/>
        </w:rPr>
        <w:t xml:space="preserve">Центром Волинського воєводства держави Річі Посполитої </w:t>
      </w:r>
      <w:r w:rsidRPr="003215E0">
        <w:rPr>
          <w:rFonts w:ascii="Times New Roman" w:eastAsia="Times New Roman" w:hAnsi="Times New Roman" w:cs="Times New Roman"/>
          <w:iCs/>
          <w:color w:val="617104"/>
          <w:w w:val="145"/>
          <w:sz w:val="24"/>
          <w:szCs w:val="24"/>
          <w:lang w:val="uk-UA"/>
        </w:rPr>
        <w:t>(1569-1795 рр.),</w:t>
      </w:r>
    </w:p>
    <w:p w:rsidR="009C6E03" w:rsidRPr="003215E0" w:rsidRDefault="009C6E03" w:rsidP="009C6E03">
      <w:pPr>
        <w:widowControl w:val="0"/>
        <w:numPr>
          <w:ilvl w:val="0"/>
          <w:numId w:val="1"/>
        </w:numPr>
        <w:shd w:val="clear" w:color="auto" w:fill="FFFFFF"/>
        <w:tabs>
          <w:tab w:val="left" w:pos="756"/>
        </w:tabs>
        <w:autoSpaceDE w:val="0"/>
        <w:autoSpaceDN w:val="0"/>
        <w:adjustRightInd w:val="0"/>
        <w:spacing w:after="0" w:line="346" w:lineRule="exact"/>
        <w:ind w:left="14" w:firstLine="511"/>
        <w:rPr>
          <w:rFonts w:ascii="Times New Roman" w:hAnsi="Times New Roman" w:cs="Times New Roman"/>
          <w:iCs/>
          <w:color w:val="617104"/>
          <w:w w:val="145"/>
          <w:sz w:val="24"/>
          <w:szCs w:val="24"/>
          <w:lang w:val="uk-UA"/>
        </w:rPr>
      </w:pPr>
      <w:r w:rsidRPr="003215E0">
        <w:rPr>
          <w:rFonts w:ascii="Times New Roman" w:eastAsia="Times New Roman" w:hAnsi="Times New Roman" w:cs="Times New Roman"/>
          <w:iCs/>
          <w:color w:val="617104"/>
          <w:spacing w:val="29"/>
          <w:w w:val="145"/>
          <w:sz w:val="24"/>
          <w:szCs w:val="24"/>
          <w:lang w:val="uk-UA"/>
        </w:rPr>
        <w:t xml:space="preserve">Повітовим містом Волинської губернії і Російської держави </w:t>
      </w:r>
      <w:r w:rsidRPr="003215E0">
        <w:rPr>
          <w:rFonts w:ascii="Times New Roman" w:eastAsia="Times New Roman" w:hAnsi="Times New Roman" w:cs="Times New Roman"/>
          <w:iCs/>
          <w:color w:val="617104"/>
          <w:w w:val="145"/>
          <w:sz w:val="24"/>
          <w:szCs w:val="24"/>
          <w:lang w:val="uk-UA"/>
        </w:rPr>
        <w:t>(1795-1921 рр.);</w:t>
      </w:r>
    </w:p>
    <w:p w:rsidR="009C6E03" w:rsidRPr="003215E0" w:rsidRDefault="009C6E03" w:rsidP="009C6E03">
      <w:pPr>
        <w:widowControl w:val="0"/>
        <w:numPr>
          <w:ilvl w:val="0"/>
          <w:numId w:val="4"/>
        </w:numPr>
        <w:shd w:val="clear" w:color="auto" w:fill="FFFFFF"/>
        <w:tabs>
          <w:tab w:val="left" w:pos="756"/>
        </w:tabs>
        <w:autoSpaceDE w:val="0"/>
        <w:autoSpaceDN w:val="0"/>
        <w:adjustRightInd w:val="0"/>
        <w:spacing w:after="0" w:line="346" w:lineRule="exact"/>
        <w:ind w:left="526"/>
        <w:rPr>
          <w:rFonts w:ascii="Times New Roman" w:hAnsi="Times New Roman" w:cs="Times New Roman"/>
          <w:iCs/>
          <w:color w:val="617104"/>
          <w:w w:val="145"/>
          <w:sz w:val="24"/>
          <w:szCs w:val="24"/>
          <w:lang w:val="uk-UA"/>
        </w:rPr>
      </w:pPr>
      <w:r w:rsidRPr="003215E0">
        <w:rPr>
          <w:rFonts w:ascii="Times New Roman" w:eastAsia="Times New Roman" w:hAnsi="Times New Roman" w:cs="Times New Roman"/>
          <w:iCs/>
          <w:color w:val="617104"/>
          <w:w w:val="145"/>
          <w:sz w:val="24"/>
          <w:szCs w:val="24"/>
          <w:lang w:val="uk-UA"/>
        </w:rPr>
        <w:t>Волинським воєводством Польщі (1921-1939 рр.);</w:t>
      </w:r>
    </w:p>
    <w:p w:rsidR="009C6E03" w:rsidRPr="003215E0" w:rsidRDefault="009C6E03" w:rsidP="009C6E03">
      <w:pPr>
        <w:widowControl w:val="0"/>
        <w:numPr>
          <w:ilvl w:val="0"/>
          <w:numId w:val="1"/>
        </w:numPr>
        <w:shd w:val="clear" w:color="auto" w:fill="FFFFFF"/>
        <w:tabs>
          <w:tab w:val="left" w:pos="756"/>
        </w:tabs>
        <w:autoSpaceDE w:val="0"/>
        <w:autoSpaceDN w:val="0"/>
        <w:adjustRightInd w:val="0"/>
        <w:spacing w:after="0" w:line="346" w:lineRule="exact"/>
        <w:ind w:left="14" w:firstLine="511"/>
        <w:rPr>
          <w:rFonts w:ascii="Times New Roman" w:hAnsi="Times New Roman" w:cs="Times New Roman"/>
          <w:color w:val="617104"/>
          <w:w w:val="145"/>
          <w:sz w:val="24"/>
          <w:szCs w:val="24"/>
          <w:lang w:val="uk-UA"/>
        </w:rPr>
      </w:pPr>
      <w:r w:rsidRPr="003215E0">
        <w:rPr>
          <w:rFonts w:ascii="Times New Roman" w:eastAsia="Times New Roman" w:hAnsi="Times New Roman" w:cs="Times New Roman"/>
          <w:iCs/>
          <w:color w:val="617104"/>
          <w:w w:val="112"/>
          <w:sz w:val="24"/>
          <w:szCs w:val="24"/>
          <w:lang w:val="uk-UA"/>
        </w:rPr>
        <w:t xml:space="preserve">Обласним центром Волинської області України (з 1939 року </w:t>
      </w:r>
      <w:r w:rsidRPr="003215E0">
        <w:rPr>
          <w:rFonts w:ascii="Times New Roman" w:eastAsia="Times New Roman" w:hAnsi="Times New Roman" w:cs="Times New Roman"/>
          <w:iCs/>
          <w:color w:val="617104"/>
          <w:spacing w:val="46"/>
          <w:w w:val="112"/>
          <w:sz w:val="24"/>
          <w:szCs w:val="24"/>
          <w:lang w:val="uk-UA"/>
        </w:rPr>
        <w:t>і донині).</w:t>
      </w:r>
    </w:p>
    <w:p w:rsidR="009C6E03" w:rsidRPr="003215E0" w:rsidRDefault="009C6E03" w:rsidP="009C6E03">
      <w:pPr>
        <w:shd w:val="clear" w:color="auto" w:fill="FFFFFF"/>
        <w:spacing w:before="14" w:line="338" w:lineRule="exact"/>
        <w:ind w:left="14" w:right="43" w:firstLine="511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3215E0">
        <w:rPr>
          <w:rFonts w:ascii="Times New Roman" w:eastAsia="Times New Roman" w:hAnsi="Times New Roman" w:cs="Times New Roman"/>
          <w:spacing w:val="15"/>
          <w:w w:val="156"/>
          <w:sz w:val="20"/>
          <w:szCs w:val="20"/>
          <w:lang w:val="uk-UA"/>
        </w:rPr>
        <w:t>Мовчазним свідком усіх віх в історії розвитку міста був і зали</w:t>
      </w:r>
      <w:r w:rsidRPr="003215E0">
        <w:rPr>
          <w:rFonts w:ascii="Times New Roman" w:eastAsia="Times New Roman" w:hAnsi="Times New Roman" w:cs="Times New Roman"/>
          <w:spacing w:val="15"/>
          <w:w w:val="156"/>
          <w:sz w:val="20"/>
          <w:szCs w:val="20"/>
          <w:lang w:val="uk-UA"/>
        </w:rPr>
        <w:softHyphen/>
      </w:r>
      <w:r w:rsidRPr="003215E0">
        <w:rPr>
          <w:rFonts w:ascii="Times New Roman" w:eastAsia="Times New Roman" w:hAnsi="Times New Roman" w:cs="Times New Roman"/>
          <w:spacing w:val="18"/>
          <w:w w:val="156"/>
          <w:sz w:val="20"/>
          <w:szCs w:val="20"/>
          <w:lang w:val="uk-UA"/>
        </w:rPr>
        <w:t xml:space="preserve">шається Луцький замок, силует якого сьогодні є символом Луцька </w:t>
      </w:r>
      <w:r w:rsidRPr="003215E0">
        <w:rPr>
          <w:rFonts w:ascii="Times New Roman" w:eastAsia="Times New Roman" w:hAnsi="Times New Roman" w:cs="Times New Roman"/>
          <w:spacing w:val="25"/>
          <w:w w:val="156"/>
          <w:sz w:val="20"/>
          <w:szCs w:val="20"/>
          <w:lang w:val="uk-UA"/>
        </w:rPr>
        <w:t>- його емблемою.</w:t>
      </w:r>
    </w:p>
    <w:p w:rsidR="009C6E03" w:rsidRPr="003215E0" w:rsidRDefault="009C6E03" w:rsidP="009C6E03">
      <w:pPr>
        <w:shd w:val="clear" w:color="auto" w:fill="FFFFFF"/>
        <w:spacing w:line="338" w:lineRule="exact"/>
        <w:ind w:left="7" w:right="43" w:firstLine="511"/>
        <w:jc w:val="both"/>
        <w:rPr>
          <w:rFonts w:ascii="Times New Roman" w:hAnsi="Times New Roman" w:cs="Times New Roman"/>
          <w:sz w:val="20"/>
          <w:szCs w:val="20"/>
        </w:rPr>
      </w:pPr>
      <w:r w:rsidRPr="003215E0">
        <w:rPr>
          <w:rFonts w:ascii="Times New Roman" w:eastAsia="Times New Roman" w:hAnsi="Times New Roman" w:cs="Times New Roman"/>
          <w:spacing w:val="17"/>
          <w:w w:val="156"/>
          <w:sz w:val="20"/>
          <w:szCs w:val="20"/>
          <w:lang w:val="uk-UA"/>
        </w:rPr>
        <w:t>Ніяка інша будівля міста Луцька не розповість нам детальніше про його історію, як ця велична, овіяна бойовою славою та народ</w:t>
      </w:r>
      <w:r w:rsidRPr="003215E0">
        <w:rPr>
          <w:rFonts w:ascii="Times New Roman" w:eastAsia="Times New Roman" w:hAnsi="Times New Roman" w:cs="Times New Roman"/>
          <w:spacing w:val="17"/>
          <w:w w:val="156"/>
          <w:sz w:val="20"/>
          <w:szCs w:val="20"/>
          <w:lang w:val="uk-UA"/>
        </w:rPr>
        <w:softHyphen/>
      </w:r>
      <w:r w:rsidRPr="003215E0">
        <w:rPr>
          <w:rFonts w:ascii="Times New Roman" w:eastAsia="Times New Roman" w:hAnsi="Times New Roman" w:cs="Times New Roman"/>
          <w:spacing w:val="22"/>
          <w:w w:val="156"/>
          <w:sz w:val="20"/>
          <w:szCs w:val="20"/>
          <w:lang w:val="uk-UA"/>
        </w:rPr>
        <w:t>ними легендами споруда.</w:t>
      </w:r>
    </w:p>
    <w:p w:rsidR="007F05AD" w:rsidRDefault="007F05AD" w:rsidP="007735E9">
      <w:pPr>
        <w:shd w:val="clear" w:color="auto" w:fill="FFFFFF"/>
        <w:spacing w:line="346" w:lineRule="exact"/>
        <w:ind w:left="14" w:right="36" w:firstLine="497"/>
        <w:jc w:val="both"/>
        <w:rPr>
          <w:rFonts w:cs="Times New Roman"/>
          <w:lang w:val="uk-UA"/>
        </w:rPr>
      </w:pPr>
      <w:r>
        <w:rPr>
          <w:rFonts w:cs="Times New Roman"/>
          <w:lang w:val="uk-UA"/>
        </w:rPr>
        <w:t>Своєю формою замок нагадує неправильний трикутник, вершини якого увінчують три вежі.</w:t>
      </w:r>
      <w:r w:rsidR="00FC334F">
        <w:rPr>
          <w:rFonts w:cs="Times New Roman"/>
          <w:lang w:val="uk-UA"/>
        </w:rPr>
        <w:t xml:space="preserve">   </w:t>
      </w:r>
    </w:p>
    <w:p w:rsidR="007F05AD" w:rsidRDefault="009C6E03" w:rsidP="00E2078D">
      <w:pPr>
        <w:shd w:val="clear" w:color="auto" w:fill="FFFFFF"/>
        <w:spacing w:line="346" w:lineRule="exact"/>
        <w:ind w:right="36"/>
        <w:rPr>
          <w:lang w:val="uk-UA"/>
        </w:rPr>
      </w:pPr>
      <w:r w:rsidRPr="009C6E03">
        <w:rPr>
          <w:color w:val="00B0F0"/>
          <w:lang w:val="uk-UA"/>
        </w:rPr>
        <w:t>Слайд №5.</w:t>
      </w:r>
      <w:r w:rsidR="007F05AD">
        <w:rPr>
          <w:lang w:val="uk-UA"/>
        </w:rPr>
        <w:t xml:space="preserve"> </w:t>
      </w:r>
      <w:r>
        <w:rPr>
          <w:lang w:val="uk-UA"/>
        </w:rPr>
        <w:t xml:space="preserve">    </w:t>
      </w:r>
      <w:r w:rsidR="007F05AD">
        <w:rPr>
          <w:lang w:val="uk-UA"/>
        </w:rPr>
        <w:t xml:space="preserve"> </w:t>
      </w:r>
      <w:r w:rsidR="00FC334F">
        <w:rPr>
          <w:b/>
          <w:lang w:val="uk-UA"/>
        </w:rPr>
        <w:t>З</w:t>
      </w:r>
      <w:r w:rsidR="007F05AD" w:rsidRPr="003C05DD">
        <w:rPr>
          <w:b/>
          <w:lang w:val="uk-UA"/>
        </w:rPr>
        <w:t>авдання № 3</w:t>
      </w:r>
      <w:r w:rsidR="007F05AD">
        <w:rPr>
          <w:lang w:val="uk-UA"/>
        </w:rPr>
        <w:t xml:space="preserve">.  </w:t>
      </w:r>
      <w:r w:rsidR="007F05AD" w:rsidRPr="00FC334F">
        <w:rPr>
          <w:b/>
          <w:sz w:val="28"/>
          <w:szCs w:val="28"/>
          <w:lang w:val="uk-UA"/>
        </w:rPr>
        <w:t>Назвати вежі Луцького замку</w:t>
      </w:r>
      <w:r w:rsidR="007F05AD" w:rsidRPr="003C05DD">
        <w:rPr>
          <w:b/>
          <w:lang w:val="uk-UA"/>
        </w:rPr>
        <w:t>.</w:t>
      </w:r>
    </w:p>
    <w:p w:rsidR="007F05AD" w:rsidRPr="007F05AD" w:rsidRDefault="007F05AD" w:rsidP="007F05AD">
      <w:pPr>
        <w:shd w:val="clear" w:color="auto" w:fill="FFFFFF"/>
        <w:spacing w:line="346" w:lineRule="exact"/>
        <w:ind w:left="14" w:right="36" w:firstLine="497"/>
        <w:jc w:val="both"/>
        <w:rPr>
          <w:lang w:val="uk-UA"/>
        </w:rPr>
      </w:pPr>
      <w:r>
        <w:rPr>
          <w:lang w:val="uk-UA"/>
        </w:rPr>
        <w:t>Завдання на картках</w:t>
      </w:r>
    </w:p>
    <w:p w:rsidR="007F05AD" w:rsidRDefault="007F05AD" w:rsidP="007F05A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Від поданих дієслів утворити дієприкметники та записати їх у дві колонки, розподіливши на </w:t>
      </w:r>
      <w:r>
        <w:rPr>
          <w:b/>
          <w:i/>
          <w:sz w:val="28"/>
          <w:szCs w:val="28"/>
          <w:lang w:val="uk-UA"/>
        </w:rPr>
        <w:t>активні та пасивні.</w:t>
      </w:r>
    </w:p>
    <w:p w:rsidR="007F05AD" w:rsidRPr="003C05DD" w:rsidRDefault="007F05AD" w:rsidP="007F05AD">
      <w:pPr>
        <w:rPr>
          <w:b/>
          <w:sz w:val="24"/>
          <w:szCs w:val="24"/>
          <w:lang w:val="uk-UA"/>
        </w:rPr>
      </w:pPr>
      <w:r>
        <w:rPr>
          <w:b/>
          <w:sz w:val="28"/>
          <w:szCs w:val="28"/>
          <w:lang w:val="uk-UA"/>
        </w:rPr>
        <w:t xml:space="preserve">    </w:t>
      </w:r>
      <w:r w:rsidRPr="003C05DD">
        <w:rPr>
          <w:b/>
          <w:sz w:val="24"/>
          <w:szCs w:val="24"/>
          <w:lang w:val="uk-UA"/>
        </w:rPr>
        <w:t>Зсохнути, овіяти, зломити, старцюють, нагромадити, вирують, просвітліти, одягнути, подорожують, виїздити, сверблять, очистити, завмирають, напекти.</w:t>
      </w:r>
    </w:p>
    <w:p w:rsidR="007F05AD" w:rsidRPr="003C05DD" w:rsidRDefault="007F05AD" w:rsidP="007F05AD">
      <w:pPr>
        <w:rPr>
          <w:lang w:val="uk-UA"/>
        </w:rPr>
      </w:pPr>
      <w:r w:rsidRPr="003C05DD">
        <w:rPr>
          <w:b/>
          <w:lang w:val="uk-UA"/>
        </w:rPr>
        <w:t>Ключ:</w:t>
      </w:r>
      <w:r w:rsidRPr="003C05DD">
        <w:rPr>
          <w:lang w:val="uk-UA"/>
        </w:rPr>
        <w:t xml:space="preserve"> якщо ви правильно впорались із завданням, то з других літер кожного стовпця зможете прочитати назви веж Луцька.</w:t>
      </w:r>
    </w:p>
    <w:p w:rsidR="003C05DD" w:rsidRDefault="00F157CA" w:rsidP="007F05AD">
      <w:pPr>
        <w:rPr>
          <w:sz w:val="32"/>
          <w:szCs w:val="32"/>
          <w:lang w:val="uk-UA"/>
        </w:rPr>
      </w:pPr>
      <w:r w:rsidRPr="003C05DD">
        <w:rPr>
          <w:lang w:val="uk-UA"/>
        </w:rPr>
        <w:t>Ви назвали дві вежі. А яка ж назва головної третьої? (В’їзна</w:t>
      </w:r>
      <w:r>
        <w:rPr>
          <w:sz w:val="32"/>
          <w:szCs w:val="32"/>
          <w:lang w:val="uk-UA"/>
        </w:rPr>
        <w:t>)</w:t>
      </w:r>
    </w:p>
    <w:p w:rsidR="00FC334F" w:rsidRDefault="00FC334F" w:rsidP="007F05AD">
      <w:pPr>
        <w:rPr>
          <w:sz w:val="32"/>
          <w:szCs w:val="32"/>
          <w:lang w:val="uk-UA"/>
        </w:rPr>
      </w:pPr>
    </w:p>
    <w:p w:rsidR="00F157CA" w:rsidRPr="003C05DD" w:rsidRDefault="00E2078D" w:rsidP="00FC334F">
      <w:pPr>
        <w:rPr>
          <w:b/>
          <w:lang w:val="uk-UA"/>
        </w:rPr>
      </w:pPr>
      <w:r>
        <w:rPr>
          <w:noProof/>
          <w:color w:val="00B0F0"/>
          <w:lang w:val="uk-UA" w:eastAsia="uk-U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483870</wp:posOffset>
            </wp:positionV>
            <wp:extent cx="5203825" cy="3360420"/>
            <wp:effectExtent l="19050" t="0" r="0" b="0"/>
            <wp:wrapSquare wrapText="bothSides"/>
            <wp:docPr id="1" name="Рисунок 0" descr="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0.jpg"/>
                    <pic:cNvPicPr/>
                  </pic:nvPicPr>
                  <pic:blipFill>
                    <a:blip r:embed="rId8" cstate="print"/>
                    <a:srcRect l="3279" t="7342" r="3840" b="16688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05DD" w:rsidRPr="007A68FA">
        <w:rPr>
          <w:color w:val="00B0F0"/>
          <w:lang w:val="uk-UA"/>
        </w:rPr>
        <w:t>Слайд №6</w:t>
      </w:r>
      <w:r w:rsidR="00FC334F">
        <w:rPr>
          <w:color w:val="00B0F0"/>
          <w:lang w:val="uk-UA"/>
        </w:rPr>
        <w:t>.</w:t>
      </w:r>
      <w:r w:rsidR="003C05DD">
        <w:rPr>
          <w:lang w:val="uk-UA"/>
        </w:rPr>
        <w:t xml:space="preserve">                </w:t>
      </w:r>
      <w:r w:rsidR="003C05DD" w:rsidRPr="003C05DD">
        <w:rPr>
          <w:b/>
          <w:lang w:val="uk-UA"/>
        </w:rPr>
        <w:t xml:space="preserve">       З</w:t>
      </w:r>
      <w:r w:rsidR="00F157CA" w:rsidRPr="003C05DD">
        <w:rPr>
          <w:b/>
          <w:lang w:val="uk-UA"/>
        </w:rPr>
        <w:t xml:space="preserve">авдання № 4. </w:t>
      </w:r>
      <w:r w:rsidR="00FC334F">
        <w:rPr>
          <w:b/>
          <w:lang w:val="uk-UA"/>
        </w:rPr>
        <w:t xml:space="preserve">                </w:t>
      </w:r>
      <w:r w:rsidR="00FC334F" w:rsidRPr="00E2078D">
        <w:rPr>
          <w:b/>
          <w:sz w:val="28"/>
          <w:szCs w:val="28"/>
          <w:lang w:val="uk-UA"/>
        </w:rPr>
        <w:t xml:space="preserve"> </w:t>
      </w:r>
      <w:r w:rsidR="00F157CA" w:rsidRPr="00E2078D">
        <w:rPr>
          <w:b/>
          <w:sz w:val="28"/>
          <w:szCs w:val="28"/>
          <w:lang w:val="uk-UA"/>
        </w:rPr>
        <w:t>На</w:t>
      </w:r>
      <w:r w:rsidR="00FC334F" w:rsidRPr="00E2078D">
        <w:rPr>
          <w:b/>
          <w:sz w:val="28"/>
          <w:szCs w:val="28"/>
          <w:lang w:val="uk-UA"/>
        </w:rPr>
        <w:t>йважливіша подія в житті Луцька</w:t>
      </w:r>
    </w:p>
    <w:p w:rsidR="00E2078D" w:rsidRDefault="00E2078D" w:rsidP="007F05AD">
      <w:pPr>
        <w:rPr>
          <w:sz w:val="24"/>
          <w:szCs w:val="24"/>
          <w:lang w:val="uk-UA"/>
        </w:rPr>
      </w:pPr>
    </w:p>
    <w:p w:rsidR="00E2078D" w:rsidRDefault="00E2078D" w:rsidP="007F05AD">
      <w:pPr>
        <w:rPr>
          <w:sz w:val="24"/>
          <w:szCs w:val="24"/>
          <w:lang w:val="uk-UA"/>
        </w:rPr>
      </w:pPr>
    </w:p>
    <w:p w:rsidR="00E2078D" w:rsidRDefault="00E2078D" w:rsidP="007F05AD">
      <w:pPr>
        <w:rPr>
          <w:sz w:val="24"/>
          <w:szCs w:val="24"/>
          <w:lang w:val="uk-UA"/>
        </w:rPr>
      </w:pPr>
    </w:p>
    <w:p w:rsidR="00E2078D" w:rsidRDefault="00E2078D" w:rsidP="007F05AD">
      <w:pPr>
        <w:rPr>
          <w:sz w:val="24"/>
          <w:szCs w:val="24"/>
          <w:lang w:val="uk-UA"/>
        </w:rPr>
      </w:pPr>
    </w:p>
    <w:p w:rsidR="00F157CA" w:rsidRPr="00E2078D" w:rsidRDefault="00F157CA" w:rsidP="007F05AD">
      <w:pPr>
        <w:rPr>
          <w:sz w:val="24"/>
          <w:szCs w:val="24"/>
          <w:lang w:val="uk-UA"/>
        </w:rPr>
      </w:pPr>
      <w:r w:rsidRPr="00E2078D">
        <w:rPr>
          <w:sz w:val="24"/>
          <w:szCs w:val="24"/>
          <w:lang w:val="uk-UA"/>
        </w:rPr>
        <w:t>Уважно прочитайте текст</w:t>
      </w:r>
      <w:r w:rsidR="00E2078D">
        <w:rPr>
          <w:sz w:val="24"/>
          <w:szCs w:val="24"/>
          <w:lang w:val="uk-UA"/>
        </w:rPr>
        <w:t xml:space="preserve"> </w:t>
      </w:r>
      <w:r w:rsidRPr="00E2078D">
        <w:rPr>
          <w:sz w:val="24"/>
          <w:szCs w:val="24"/>
          <w:lang w:val="uk-UA"/>
        </w:rPr>
        <w:t xml:space="preserve"> та </w:t>
      </w:r>
      <w:r w:rsidR="00E2078D">
        <w:rPr>
          <w:sz w:val="24"/>
          <w:szCs w:val="24"/>
          <w:lang w:val="uk-UA"/>
        </w:rPr>
        <w:t xml:space="preserve"> </w:t>
      </w:r>
      <w:r w:rsidRPr="00E2078D">
        <w:rPr>
          <w:sz w:val="24"/>
          <w:szCs w:val="24"/>
          <w:lang w:val="uk-UA"/>
        </w:rPr>
        <w:t xml:space="preserve">назвіть </w:t>
      </w:r>
      <w:r w:rsidR="00E2078D">
        <w:rPr>
          <w:sz w:val="24"/>
          <w:szCs w:val="24"/>
          <w:lang w:val="uk-UA"/>
        </w:rPr>
        <w:t xml:space="preserve">його  </w:t>
      </w:r>
      <w:r w:rsidRPr="00E2078D">
        <w:rPr>
          <w:sz w:val="24"/>
          <w:szCs w:val="24"/>
          <w:lang w:val="uk-UA"/>
        </w:rPr>
        <w:t>тематичне речення .</w:t>
      </w:r>
    </w:p>
    <w:p w:rsidR="006B5163" w:rsidRDefault="006B5163" w:rsidP="007F05AD">
      <w:pPr>
        <w:rPr>
          <w:lang w:val="uk-UA"/>
        </w:rPr>
      </w:pPr>
    </w:p>
    <w:p w:rsidR="00F157CA" w:rsidRDefault="00F157CA" w:rsidP="007F05AD">
      <w:pPr>
        <w:rPr>
          <w:sz w:val="32"/>
          <w:szCs w:val="32"/>
          <w:lang w:val="uk-UA"/>
        </w:rPr>
      </w:pPr>
    </w:p>
    <w:p w:rsidR="007F05AD" w:rsidRPr="007F05AD" w:rsidRDefault="007F05AD" w:rsidP="007735E9">
      <w:pPr>
        <w:shd w:val="clear" w:color="auto" w:fill="FFFFFF"/>
        <w:spacing w:line="346" w:lineRule="exact"/>
        <w:ind w:left="14" w:right="36" w:firstLine="497"/>
        <w:jc w:val="both"/>
        <w:rPr>
          <w:rFonts w:cs="Times New Roman"/>
          <w:lang w:val="uk-UA"/>
        </w:rPr>
      </w:pPr>
    </w:p>
    <w:p w:rsidR="006B5163" w:rsidRDefault="00B80576">
      <w:pPr>
        <w:rPr>
          <w:lang w:val="uk-UA"/>
        </w:rPr>
      </w:pPr>
      <w:r w:rsidRPr="00B80576">
        <w:rPr>
          <w:lang w:val="uk-UA"/>
        </w:rPr>
        <w:t xml:space="preserve">                                            </w:t>
      </w:r>
    </w:p>
    <w:p w:rsidR="00B80576" w:rsidRDefault="006B5163">
      <w:pPr>
        <w:rPr>
          <w:lang w:val="uk-UA"/>
        </w:rPr>
      </w:pPr>
      <w:r w:rsidRPr="003C05DD">
        <w:rPr>
          <w:b/>
          <w:lang w:val="uk-UA"/>
        </w:rPr>
        <w:t>Завдання №5</w:t>
      </w:r>
      <w:r>
        <w:rPr>
          <w:lang w:val="uk-UA"/>
        </w:rPr>
        <w:t xml:space="preserve"> </w:t>
      </w:r>
      <w:r w:rsidR="000332C1">
        <w:rPr>
          <w:lang w:val="uk-UA"/>
        </w:rPr>
        <w:t xml:space="preserve"> </w:t>
      </w:r>
      <w:r>
        <w:rPr>
          <w:lang w:val="uk-UA"/>
        </w:rPr>
        <w:t xml:space="preserve"> до </w:t>
      </w:r>
      <w:r w:rsidR="000332C1">
        <w:rPr>
          <w:lang w:val="uk-UA"/>
        </w:rPr>
        <w:t xml:space="preserve">   </w:t>
      </w:r>
      <w:r w:rsidRPr="007A68FA">
        <w:rPr>
          <w:color w:val="00B0F0"/>
          <w:lang w:val="uk-UA"/>
        </w:rPr>
        <w:t>слайду №7</w:t>
      </w:r>
    </w:p>
    <w:p w:rsidR="006B5163" w:rsidRPr="006B5163" w:rsidRDefault="006B5163" w:rsidP="006B5163">
      <w:pPr>
        <w:pStyle w:val="a5"/>
        <w:numPr>
          <w:ilvl w:val="0"/>
          <w:numId w:val="1"/>
        </w:numPr>
        <w:rPr>
          <w:lang w:val="uk-UA"/>
        </w:rPr>
      </w:pPr>
      <w:r>
        <w:rPr>
          <w:lang w:val="uk-UA"/>
        </w:rPr>
        <w:t xml:space="preserve">То у котрому році відбувся саміт монархів Європейських держав у </w:t>
      </w:r>
      <w:r w:rsidR="00C47F6C">
        <w:rPr>
          <w:lang w:val="uk-UA"/>
        </w:rPr>
        <w:t>Луцьку?(У 1429 році)</w:t>
      </w:r>
    </w:p>
    <w:p w:rsidR="006B5163" w:rsidRDefault="00C47F6C" w:rsidP="006B5163">
      <w:pPr>
        <w:pStyle w:val="a5"/>
        <w:numPr>
          <w:ilvl w:val="0"/>
          <w:numId w:val="1"/>
        </w:numPr>
        <w:rPr>
          <w:lang w:val="uk-UA"/>
        </w:rPr>
      </w:pPr>
      <w:r>
        <w:rPr>
          <w:lang w:val="uk-UA"/>
        </w:rPr>
        <w:t>Назвати розряд щойно озвученого числівника.</w:t>
      </w:r>
    </w:p>
    <w:p w:rsidR="00C47F6C" w:rsidRDefault="00C47F6C" w:rsidP="006B5163">
      <w:pPr>
        <w:pStyle w:val="a5"/>
        <w:numPr>
          <w:ilvl w:val="0"/>
          <w:numId w:val="1"/>
        </w:numPr>
        <w:rPr>
          <w:lang w:val="uk-UA"/>
        </w:rPr>
      </w:pPr>
      <w:r>
        <w:rPr>
          <w:lang w:val="uk-UA"/>
        </w:rPr>
        <w:t>Утворіть від нього кількісний і провідміняйте словосполучення. За кожен правильно названий відмінок – по 1 балу.</w:t>
      </w:r>
    </w:p>
    <w:p w:rsidR="000332C1" w:rsidRDefault="000332C1" w:rsidP="000332C1">
      <w:pPr>
        <w:pStyle w:val="a5"/>
        <w:ind w:left="0"/>
        <w:rPr>
          <w:lang w:val="uk-UA"/>
        </w:rPr>
      </w:pPr>
    </w:p>
    <w:p w:rsidR="003C05DD" w:rsidRDefault="003C05DD" w:rsidP="003C05DD">
      <w:pPr>
        <w:pStyle w:val="a5"/>
        <w:ind w:left="0"/>
        <w:rPr>
          <w:lang w:val="uk-UA"/>
        </w:rPr>
      </w:pPr>
    </w:p>
    <w:p w:rsidR="00C47F6C" w:rsidRDefault="00C47F6C" w:rsidP="00C47F6C">
      <w:pPr>
        <w:pStyle w:val="a5"/>
        <w:ind w:left="0"/>
        <w:rPr>
          <w:lang w:val="uk-UA"/>
        </w:rPr>
      </w:pPr>
    </w:p>
    <w:p w:rsidR="00C47F6C" w:rsidRPr="003C05DD" w:rsidRDefault="00550AAD" w:rsidP="00C47F6C">
      <w:pPr>
        <w:pStyle w:val="a5"/>
        <w:ind w:left="0"/>
        <w:rPr>
          <w:b/>
          <w:sz w:val="28"/>
          <w:szCs w:val="28"/>
          <w:lang w:val="uk-UA"/>
        </w:rPr>
      </w:pPr>
      <w:r>
        <w:rPr>
          <w:b/>
          <w:lang w:val="uk-UA"/>
        </w:rPr>
        <w:t xml:space="preserve">Завдання №6.  </w:t>
      </w:r>
      <w:r>
        <w:rPr>
          <w:lang w:val="uk-UA"/>
        </w:rPr>
        <w:t xml:space="preserve"> </w:t>
      </w:r>
      <w:r w:rsidR="00C47F6C" w:rsidRPr="007A68FA">
        <w:rPr>
          <w:color w:val="00B0F0"/>
          <w:lang w:val="uk-UA"/>
        </w:rPr>
        <w:t>Слайд №8</w:t>
      </w:r>
      <w:r w:rsidR="00C47F6C">
        <w:rPr>
          <w:lang w:val="uk-UA"/>
        </w:rPr>
        <w:t xml:space="preserve">     </w:t>
      </w:r>
      <w:r w:rsidR="00C47F6C" w:rsidRPr="003C05DD">
        <w:rPr>
          <w:b/>
          <w:sz w:val="28"/>
          <w:szCs w:val="28"/>
          <w:lang w:val="uk-UA"/>
        </w:rPr>
        <w:t>«Гра з уболівальниками»</w:t>
      </w:r>
    </w:p>
    <w:p w:rsidR="00C47F6C" w:rsidRDefault="00C47F6C" w:rsidP="00C47F6C">
      <w:pPr>
        <w:pStyle w:val="a5"/>
        <w:ind w:left="0"/>
        <w:rPr>
          <w:lang w:val="uk-UA"/>
        </w:rPr>
      </w:pPr>
      <w:r>
        <w:rPr>
          <w:lang w:val="uk-UA"/>
        </w:rPr>
        <w:t>Продовжити речення: «…в основі виникнення одного із  старих гербів Луцька лежить …»</w:t>
      </w:r>
    </w:p>
    <w:p w:rsidR="000332C1" w:rsidRDefault="00C47F6C" w:rsidP="00C47F6C">
      <w:pPr>
        <w:pStyle w:val="a5"/>
        <w:ind w:left="0"/>
        <w:rPr>
          <w:lang w:val="uk-UA"/>
        </w:rPr>
      </w:pPr>
      <w:r>
        <w:rPr>
          <w:lang w:val="uk-UA"/>
        </w:rPr>
        <w:t>А) романтична балада про княгиню;</w:t>
      </w:r>
    </w:p>
    <w:p w:rsidR="00C47F6C" w:rsidRDefault="000332C1" w:rsidP="00C47F6C">
      <w:pPr>
        <w:pStyle w:val="a5"/>
        <w:ind w:left="0"/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1481455</wp:posOffset>
            </wp:positionH>
            <wp:positionV relativeFrom="paragraph">
              <wp:posOffset>180340</wp:posOffset>
            </wp:positionV>
            <wp:extent cx="4766310" cy="1614805"/>
            <wp:effectExtent l="19050" t="0" r="0" b="0"/>
            <wp:wrapSquare wrapText="bothSides"/>
            <wp:docPr id="3" name="Рисунок 2" descr="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1.jpg"/>
                    <pic:cNvPicPr/>
                  </pic:nvPicPr>
                  <pic:blipFill>
                    <a:blip r:embed="rId9" cstate="print"/>
                    <a:srcRect l="2187" t="1254" r="4223" b="77420"/>
                    <a:stretch>
                      <a:fillRect/>
                    </a:stretch>
                  </pic:blipFill>
                  <pic:spPr>
                    <a:xfrm>
                      <a:off x="0" y="0"/>
                      <a:ext cx="4766310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7F6C">
        <w:rPr>
          <w:lang w:val="uk-UA"/>
        </w:rPr>
        <w:t>Б) романтичне оповідання про княгиню;</w:t>
      </w:r>
    </w:p>
    <w:p w:rsidR="00C47F6C" w:rsidRDefault="00C47F6C" w:rsidP="00C47F6C">
      <w:pPr>
        <w:pStyle w:val="a5"/>
        <w:ind w:left="0"/>
        <w:rPr>
          <w:lang w:val="uk-UA"/>
        </w:rPr>
      </w:pPr>
      <w:r>
        <w:rPr>
          <w:lang w:val="uk-UA"/>
        </w:rPr>
        <w:t>В) романтична легенда;</w:t>
      </w:r>
    </w:p>
    <w:p w:rsidR="00C47F6C" w:rsidRDefault="00C47F6C" w:rsidP="00C47F6C">
      <w:pPr>
        <w:pStyle w:val="a5"/>
        <w:ind w:left="0"/>
        <w:rPr>
          <w:lang w:val="uk-UA"/>
        </w:rPr>
      </w:pPr>
      <w:r>
        <w:rPr>
          <w:lang w:val="uk-UA"/>
        </w:rPr>
        <w:t>Г) притча про княгиню;</w:t>
      </w:r>
    </w:p>
    <w:p w:rsidR="00C47F6C" w:rsidRDefault="00C47F6C" w:rsidP="00C47F6C">
      <w:pPr>
        <w:pStyle w:val="a5"/>
        <w:ind w:left="0"/>
        <w:rPr>
          <w:lang w:val="uk-UA"/>
        </w:rPr>
      </w:pPr>
      <w:r>
        <w:rPr>
          <w:lang w:val="uk-UA"/>
        </w:rPr>
        <w:t>Д) романтична казка.</w:t>
      </w:r>
    </w:p>
    <w:p w:rsidR="003C05DD" w:rsidRDefault="003C05DD" w:rsidP="00C47F6C">
      <w:pPr>
        <w:pStyle w:val="a5"/>
        <w:ind w:left="0"/>
        <w:rPr>
          <w:lang w:val="uk-UA"/>
        </w:rPr>
      </w:pPr>
    </w:p>
    <w:p w:rsidR="00C47F6C" w:rsidRDefault="00C47F6C" w:rsidP="00C47F6C">
      <w:pPr>
        <w:pStyle w:val="a5"/>
        <w:ind w:left="0"/>
        <w:rPr>
          <w:lang w:val="uk-UA"/>
        </w:rPr>
      </w:pPr>
    </w:p>
    <w:p w:rsidR="000332C1" w:rsidRDefault="000332C1" w:rsidP="00C47F6C">
      <w:pPr>
        <w:pStyle w:val="a5"/>
        <w:ind w:left="0"/>
        <w:rPr>
          <w:lang w:val="uk-UA"/>
        </w:rPr>
      </w:pPr>
      <w:r>
        <w:rPr>
          <w:b/>
          <w:noProof/>
          <w:lang w:val="uk-UA"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1628140</wp:posOffset>
            </wp:positionH>
            <wp:positionV relativeFrom="paragraph">
              <wp:posOffset>-41910</wp:posOffset>
            </wp:positionV>
            <wp:extent cx="4892675" cy="2754630"/>
            <wp:effectExtent l="19050" t="0" r="3175" b="0"/>
            <wp:wrapSquare wrapText="bothSides"/>
            <wp:docPr id="4" name="Рисунок 3" descr="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1.jpg"/>
                    <pic:cNvPicPr/>
                  </pic:nvPicPr>
                  <pic:blipFill>
                    <a:blip r:embed="rId10" cstate="print"/>
                    <a:srcRect l="2878" t="23526" r="1491" b="40312"/>
                    <a:stretch>
                      <a:fillRect/>
                    </a:stretch>
                  </pic:blipFill>
                  <pic:spPr>
                    <a:xfrm>
                      <a:off x="0" y="0"/>
                      <a:ext cx="489267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7F6C" w:rsidRPr="003C05DD">
        <w:rPr>
          <w:b/>
          <w:lang w:val="uk-UA"/>
        </w:rPr>
        <w:t>Завдання №7</w:t>
      </w:r>
      <w:r w:rsidR="00C47F6C">
        <w:rPr>
          <w:lang w:val="uk-UA"/>
        </w:rPr>
        <w:t xml:space="preserve"> </w:t>
      </w:r>
      <w:r>
        <w:rPr>
          <w:lang w:val="uk-UA"/>
        </w:rPr>
        <w:t xml:space="preserve">  </w:t>
      </w:r>
      <w:r w:rsidR="00C47F6C">
        <w:rPr>
          <w:lang w:val="uk-UA"/>
        </w:rPr>
        <w:t>до</w:t>
      </w:r>
    </w:p>
    <w:p w:rsidR="00C47F6C" w:rsidRDefault="000332C1" w:rsidP="00C47F6C">
      <w:pPr>
        <w:pStyle w:val="a5"/>
        <w:ind w:left="0"/>
        <w:rPr>
          <w:lang w:val="uk-UA"/>
        </w:rPr>
      </w:pPr>
      <w:r>
        <w:rPr>
          <w:lang w:val="uk-UA"/>
        </w:rPr>
        <w:t xml:space="preserve">     </w:t>
      </w:r>
      <w:r w:rsidR="00C47F6C">
        <w:rPr>
          <w:lang w:val="uk-UA"/>
        </w:rPr>
        <w:t xml:space="preserve"> </w:t>
      </w:r>
      <w:r w:rsidR="00C47F6C" w:rsidRPr="007A68FA">
        <w:rPr>
          <w:color w:val="00B0F0"/>
          <w:lang w:val="uk-UA"/>
        </w:rPr>
        <w:t>слайду №9</w:t>
      </w:r>
    </w:p>
    <w:p w:rsidR="00C47F6C" w:rsidRPr="00D253BC" w:rsidRDefault="00C47F6C" w:rsidP="00C47F6C">
      <w:pPr>
        <w:pStyle w:val="a5"/>
        <w:ind w:left="0"/>
        <w:rPr>
          <w:b/>
          <w:sz w:val="28"/>
          <w:szCs w:val="28"/>
          <w:lang w:val="uk-UA"/>
        </w:rPr>
      </w:pPr>
      <w:r w:rsidRPr="00D253BC">
        <w:rPr>
          <w:b/>
          <w:sz w:val="28"/>
          <w:szCs w:val="28"/>
          <w:lang w:val="uk-UA"/>
        </w:rPr>
        <w:lastRenderedPageBreak/>
        <w:t>«Видатні князі Луцька»</w:t>
      </w:r>
    </w:p>
    <w:p w:rsidR="00C47F6C" w:rsidRDefault="00FB1762" w:rsidP="00C47F6C">
      <w:pPr>
        <w:pStyle w:val="a5"/>
        <w:ind w:left="0"/>
        <w:rPr>
          <w:lang w:val="uk-UA"/>
        </w:rPr>
      </w:pPr>
      <w:r>
        <w:rPr>
          <w:lang w:val="uk-UA"/>
        </w:rPr>
        <w:t xml:space="preserve">Пояснити орфограму </w:t>
      </w:r>
      <w:r w:rsidR="000332C1">
        <w:rPr>
          <w:lang w:val="uk-UA"/>
        </w:rPr>
        <w:t xml:space="preserve"> </w:t>
      </w:r>
      <w:r>
        <w:rPr>
          <w:lang w:val="uk-UA"/>
        </w:rPr>
        <w:t>у слові     «ВІДДАВАЛИ»</w:t>
      </w:r>
    </w:p>
    <w:p w:rsidR="00FB1762" w:rsidRDefault="00FB1762" w:rsidP="00C47F6C">
      <w:pPr>
        <w:pStyle w:val="a5"/>
        <w:ind w:left="0"/>
        <w:rPr>
          <w:lang w:val="uk-UA"/>
        </w:rPr>
      </w:pPr>
    </w:p>
    <w:p w:rsidR="000332C1" w:rsidRDefault="00FB1762" w:rsidP="00FB1762">
      <w:pPr>
        <w:pStyle w:val="a5"/>
        <w:ind w:left="0"/>
        <w:rPr>
          <w:lang w:val="uk-UA"/>
        </w:rPr>
      </w:pPr>
      <w:r w:rsidRPr="00D253BC">
        <w:rPr>
          <w:b/>
          <w:lang w:val="uk-UA"/>
        </w:rPr>
        <w:t>Завдання №8</w:t>
      </w:r>
      <w:r>
        <w:rPr>
          <w:lang w:val="uk-UA"/>
        </w:rPr>
        <w:t xml:space="preserve"> </w:t>
      </w:r>
      <w:r w:rsidR="00D253BC">
        <w:rPr>
          <w:lang w:val="uk-UA"/>
        </w:rPr>
        <w:t xml:space="preserve"> </w:t>
      </w:r>
      <w:r w:rsidR="000332C1">
        <w:rPr>
          <w:lang w:val="uk-UA"/>
        </w:rPr>
        <w:t xml:space="preserve"> </w:t>
      </w:r>
      <w:r>
        <w:rPr>
          <w:lang w:val="uk-UA"/>
        </w:rPr>
        <w:t xml:space="preserve">до </w:t>
      </w:r>
    </w:p>
    <w:p w:rsidR="00FB1762" w:rsidRDefault="000332C1" w:rsidP="00FB1762">
      <w:pPr>
        <w:pStyle w:val="a5"/>
        <w:ind w:left="0"/>
        <w:rPr>
          <w:lang w:val="uk-UA"/>
        </w:rPr>
      </w:pPr>
      <w:r>
        <w:rPr>
          <w:lang w:val="uk-UA"/>
        </w:rPr>
        <w:t xml:space="preserve">             </w:t>
      </w:r>
      <w:r w:rsidR="00FB1762" w:rsidRPr="000332C1">
        <w:rPr>
          <w:color w:val="00B0F0"/>
          <w:lang w:val="uk-UA"/>
        </w:rPr>
        <w:t>слайду №10</w:t>
      </w:r>
    </w:p>
    <w:p w:rsidR="00FB1762" w:rsidRDefault="00FB1762" w:rsidP="00FB1762">
      <w:pPr>
        <w:pStyle w:val="a5"/>
        <w:ind w:left="0"/>
        <w:rPr>
          <w:lang w:val="uk-UA"/>
        </w:rPr>
      </w:pPr>
      <w:r>
        <w:rPr>
          <w:lang w:val="uk-UA"/>
        </w:rPr>
        <w:t>Зробити морфемний аналіз слова   «НАЙЗАГАДКОВІШОГО»</w:t>
      </w:r>
    </w:p>
    <w:p w:rsidR="000332C1" w:rsidRDefault="000332C1" w:rsidP="00FB1762">
      <w:pPr>
        <w:pStyle w:val="a5"/>
        <w:ind w:left="0"/>
        <w:rPr>
          <w:lang w:val="uk-UA"/>
        </w:rPr>
      </w:pPr>
    </w:p>
    <w:p w:rsidR="000332C1" w:rsidRDefault="000332C1" w:rsidP="00FB1762">
      <w:pPr>
        <w:pStyle w:val="a5"/>
        <w:ind w:left="0"/>
        <w:rPr>
          <w:lang w:val="uk-UA"/>
        </w:rPr>
      </w:pPr>
    </w:p>
    <w:p w:rsidR="00FB1762" w:rsidRDefault="00FB1762" w:rsidP="00FB1762">
      <w:pPr>
        <w:pStyle w:val="a5"/>
        <w:ind w:left="0"/>
        <w:rPr>
          <w:lang w:val="uk-UA"/>
        </w:rPr>
      </w:pPr>
    </w:p>
    <w:p w:rsidR="000332C1" w:rsidRDefault="00E94635" w:rsidP="00FB1762">
      <w:pPr>
        <w:pStyle w:val="a5"/>
        <w:ind w:left="0"/>
        <w:rPr>
          <w:lang w:val="uk-UA"/>
        </w:rPr>
      </w:pPr>
      <w:r w:rsidRPr="00D253BC">
        <w:rPr>
          <w:b/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2170430</wp:posOffset>
            </wp:positionH>
            <wp:positionV relativeFrom="paragraph">
              <wp:posOffset>8890</wp:posOffset>
            </wp:positionV>
            <wp:extent cx="4144645" cy="1983105"/>
            <wp:effectExtent l="19050" t="0" r="8255" b="0"/>
            <wp:wrapSquare wrapText="bothSides"/>
            <wp:docPr id="2" name="Рисунок 1" descr="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1.jpg"/>
                    <pic:cNvPicPr/>
                  </pic:nvPicPr>
                  <pic:blipFill>
                    <a:blip r:embed="rId11" cstate="print"/>
                    <a:srcRect l="3433" t="60821" r="3880" b="9292"/>
                    <a:stretch>
                      <a:fillRect/>
                    </a:stretch>
                  </pic:blipFill>
                  <pic:spPr>
                    <a:xfrm>
                      <a:off x="0" y="0"/>
                      <a:ext cx="4144645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762" w:rsidRPr="00D253BC">
        <w:rPr>
          <w:b/>
          <w:lang w:val="uk-UA"/>
        </w:rPr>
        <w:t>Завдання №9</w:t>
      </w:r>
      <w:r w:rsidR="00D253BC">
        <w:rPr>
          <w:lang w:val="uk-UA"/>
        </w:rPr>
        <w:t xml:space="preserve"> </w:t>
      </w:r>
      <w:r w:rsidR="000332C1">
        <w:rPr>
          <w:lang w:val="uk-UA"/>
        </w:rPr>
        <w:t xml:space="preserve"> </w:t>
      </w:r>
      <w:r w:rsidR="00FB1762">
        <w:rPr>
          <w:lang w:val="uk-UA"/>
        </w:rPr>
        <w:t xml:space="preserve"> до</w:t>
      </w:r>
      <w:r w:rsidR="000332C1">
        <w:rPr>
          <w:lang w:val="uk-UA"/>
        </w:rPr>
        <w:t xml:space="preserve">  </w:t>
      </w:r>
    </w:p>
    <w:p w:rsidR="00FB1762" w:rsidRDefault="000332C1" w:rsidP="00FB1762">
      <w:pPr>
        <w:pStyle w:val="a5"/>
        <w:ind w:left="0"/>
        <w:rPr>
          <w:lang w:val="uk-UA"/>
        </w:rPr>
      </w:pPr>
      <w:r>
        <w:rPr>
          <w:lang w:val="uk-UA"/>
        </w:rPr>
        <w:t xml:space="preserve">              </w:t>
      </w:r>
      <w:r w:rsidR="00FB1762">
        <w:rPr>
          <w:lang w:val="uk-UA"/>
        </w:rPr>
        <w:t xml:space="preserve"> </w:t>
      </w:r>
      <w:r w:rsidR="00FB1762" w:rsidRPr="000332C1">
        <w:rPr>
          <w:color w:val="00B0F0"/>
          <w:lang w:val="uk-UA"/>
        </w:rPr>
        <w:t xml:space="preserve">слайду </w:t>
      </w:r>
      <w:r>
        <w:rPr>
          <w:color w:val="00B0F0"/>
          <w:lang w:val="uk-UA"/>
        </w:rPr>
        <w:t xml:space="preserve"> </w:t>
      </w:r>
      <w:r w:rsidR="00FB1762" w:rsidRPr="000332C1">
        <w:rPr>
          <w:color w:val="00B0F0"/>
          <w:lang w:val="uk-UA"/>
        </w:rPr>
        <w:t>№11</w:t>
      </w:r>
    </w:p>
    <w:p w:rsidR="00FB1762" w:rsidRDefault="00FB1762" w:rsidP="00FB1762">
      <w:pPr>
        <w:pStyle w:val="a5"/>
        <w:ind w:left="0"/>
        <w:rPr>
          <w:lang w:val="uk-UA"/>
        </w:rPr>
      </w:pPr>
      <w:r>
        <w:rPr>
          <w:lang w:val="uk-UA"/>
        </w:rPr>
        <w:t>Ми продовжуємо гортати сторінки історії міста Луцька.</w:t>
      </w:r>
      <w:r w:rsidR="00E94635">
        <w:rPr>
          <w:lang w:val="uk-UA"/>
        </w:rPr>
        <w:t xml:space="preserve"> </w:t>
      </w:r>
    </w:p>
    <w:p w:rsidR="00D253BC" w:rsidRDefault="00D253BC" w:rsidP="00FB1762">
      <w:pPr>
        <w:pStyle w:val="a5"/>
        <w:ind w:left="0"/>
        <w:rPr>
          <w:lang w:val="uk-UA"/>
        </w:rPr>
      </w:pPr>
      <w:r>
        <w:rPr>
          <w:lang w:val="uk-UA"/>
        </w:rPr>
        <w:t>Сьогодні образ Миколи Святоші канонізовано. Ми можемо звертатись до нього</w:t>
      </w:r>
      <w:r w:rsidR="000332C1">
        <w:rPr>
          <w:lang w:val="uk-UA"/>
        </w:rPr>
        <w:t xml:space="preserve"> </w:t>
      </w:r>
      <w:r>
        <w:rPr>
          <w:lang w:val="uk-UA"/>
        </w:rPr>
        <w:t xml:space="preserve"> у </w:t>
      </w:r>
      <w:r w:rsidR="000332C1">
        <w:rPr>
          <w:lang w:val="uk-UA"/>
        </w:rPr>
        <w:t xml:space="preserve"> </w:t>
      </w:r>
      <w:r>
        <w:rPr>
          <w:lang w:val="uk-UA"/>
        </w:rPr>
        <w:t>молитвах.</w:t>
      </w:r>
    </w:p>
    <w:p w:rsidR="00D253BC" w:rsidRDefault="00D253BC" w:rsidP="00FB1762">
      <w:pPr>
        <w:pStyle w:val="a5"/>
        <w:ind w:left="0"/>
        <w:rPr>
          <w:lang w:val="uk-UA"/>
        </w:rPr>
      </w:pPr>
      <w:r>
        <w:rPr>
          <w:lang w:val="uk-UA"/>
        </w:rPr>
        <w:t xml:space="preserve">Увага! </w:t>
      </w:r>
      <w:r w:rsidR="000332C1">
        <w:rPr>
          <w:lang w:val="uk-UA"/>
        </w:rPr>
        <w:t xml:space="preserve"> </w:t>
      </w:r>
      <w:r>
        <w:rPr>
          <w:lang w:val="uk-UA"/>
        </w:rPr>
        <w:t>Запитання: назвіть правильно форму звертання до святого .</w:t>
      </w:r>
    </w:p>
    <w:p w:rsidR="00D253BC" w:rsidRDefault="00D253BC" w:rsidP="00FB1762">
      <w:pPr>
        <w:pStyle w:val="a5"/>
        <w:ind w:left="0"/>
        <w:rPr>
          <w:lang w:val="uk-UA"/>
        </w:rPr>
      </w:pPr>
    </w:p>
    <w:p w:rsidR="003C05DD" w:rsidRDefault="000332C1" w:rsidP="00FB1762">
      <w:pPr>
        <w:pStyle w:val="a5"/>
        <w:ind w:left="0"/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-608330</wp:posOffset>
            </wp:positionH>
            <wp:positionV relativeFrom="paragraph">
              <wp:posOffset>36830</wp:posOffset>
            </wp:positionV>
            <wp:extent cx="3096260" cy="4417060"/>
            <wp:effectExtent l="19050" t="0" r="8890" b="0"/>
            <wp:wrapSquare wrapText="bothSides"/>
            <wp:docPr id="5" name="Рисунок 4" descr="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441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1762" w:rsidRDefault="003C05DD" w:rsidP="00D253BC">
      <w:pPr>
        <w:pStyle w:val="a5"/>
        <w:ind w:left="0"/>
        <w:jc w:val="center"/>
        <w:rPr>
          <w:color w:val="0070C0"/>
          <w:sz w:val="36"/>
          <w:szCs w:val="36"/>
          <w:u w:val="single"/>
          <w:lang w:val="uk-UA"/>
        </w:rPr>
      </w:pPr>
      <w:r w:rsidRPr="00931E25">
        <w:rPr>
          <w:color w:val="0070C0"/>
          <w:sz w:val="36"/>
          <w:szCs w:val="36"/>
          <w:u w:val="single"/>
          <w:lang w:val="uk-UA"/>
        </w:rPr>
        <w:t>Зу</w:t>
      </w:r>
      <w:r w:rsidRPr="00D253BC">
        <w:rPr>
          <w:color w:val="0070C0"/>
          <w:sz w:val="36"/>
          <w:szCs w:val="36"/>
          <w:u w:val="single"/>
          <w:lang w:val="uk-UA"/>
        </w:rPr>
        <w:t>п</w:t>
      </w:r>
      <w:r w:rsidR="00E91CDD">
        <w:rPr>
          <w:color w:val="0070C0"/>
          <w:sz w:val="36"/>
          <w:szCs w:val="36"/>
          <w:u w:val="single"/>
          <w:lang w:val="uk-UA"/>
        </w:rPr>
        <w:t>инка №3. «</w:t>
      </w:r>
      <w:r w:rsidRPr="00D253BC">
        <w:rPr>
          <w:color w:val="0070C0"/>
          <w:sz w:val="36"/>
          <w:szCs w:val="36"/>
          <w:u w:val="single"/>
          <w:lang w:val="uk-UA"/>
        </w:rPr>
        <w:t>Героїчна»</w:t>
      </w:r>
    </w:p>
    <w:p w:rsidR="00D253BC" w:rsidRDefault="00D253BC" w:rsidP="00D253BC">
      <w:pPr>
        <w:pStyle w:val="a5"/>
        <w:ind w:left="0"/>
        <w:rPr>
          <w:color w:val="0070C0"/>
          <w:lang w:val="uk-UA"/>
        </w:rPr>
      </w:pPr>
      <w:r>
        <w:rPr>
          <w:color w:val="0070C0"/>
          <w:lang w:val="uk-UA"/>
        </w:rPr>
        <w:t xml:space="preserve">           </w:t>
      </w:r>
      <w:r w:rsidR="00550AAD">
        <w:rPr>
          <w:b/>
          <w:lang w:val="uk-UA"/>
        </w:rPr>
        <w:t xml:space="preserve">Завдання №10.     </w:t>
      </w:r>
      <w:r>
        <w:rPr>
          <w:color w:val="0070C0"/>
          <w:lang w:val="uk-UA"/>
        </w:rPr>
        <w:t xml:space="preserve">           </w:t>
      </w:r>
      <w:r w:rsidRPr="000332C1">
        <w:rPr>
          <w:color w:val="00B0F0"/>
          <w:lang w:val="uk-UA"/>
        </w:rPr>
        <w:t>Слайд №12</w:t>
      </w:r>
    </w:p>
    <w:p w:rsidR="00D253BC" w:rsidRDefault="00D253BC" w:rsidP="00D253BC">
      <w:pPr>
        <w:pStyle w:val="a5"/>
        <w:ind w:left="0"/>
        <w:rPr>
          <w:lang w:val="uk-UA"/>
        </w:rPr>
      </w:pPr>
      <w:r w:rsidRPr="00D253BC">
        <w:rPr>
          <w:lang w:val="uk-UA"/>
        </w:rPr>
        <w:t>Перевіримо домашнє завдання</w:t>
      </w:r>
      <w:r>
        <w:rPr>
          <w:lang w:val="uk-UA"/>
        </w:rPr>
        <w:t>:</w:t>
      </w:r>
    </w:p>
    <w:p w:rsidR="00D253BC" w:rsidRDefault="00D253BC" w:rsidP="00D253BC">
      <w:pPr>
        <w:pStyle w:val="a5"/>
        <w:ind w:left="0"/>
        <w:rPr>
          <w:lang w:val="uk-UA"/>
        </w:rPr>
      </w:pPr>
      <w:r>
        <w:rPr>
          <w:lang w:val="uk-UA"/>
        </w:rPr>
        <w:t xml:space="preserve">    розкажіть про подію , що на слайді, поетичним словом.</w:t>
      </w:r>
    </w:p>
    <w:p w:rsidR="007E1355" w:rsidRPr="00A90EBE" w:rsidRDefault="007E1355" w:rsidP="00D253BC">
      <w:pPr>
        <w:pStyle w:val="a5"/>
        <w:ind w:left="0"/>
        <w:rPr>
          <w:i/>
          <w:lang w:val="uk-UA"/>
        </w:rPr>
      </w:pPr>
    </w:p>
    <w:p w:rsidR="007E1355" w:rsidRPr="00A90EBE" w:rsidRDefault="007E1355" w:rsidP="00D253BC">
      <w:pPr>
        <w:pStyle w:val="a5"/>
        <w:ind w:left="0"/>
        <w:rPr>
          <w:i/>
          <w:sz w:val="20"/>
          <w:szCs w:val="20"/>
          <w:lang w:val="uk-UA"/>
        </w:rPr>
      </w:pPr>
      <w:r w:rsidRPr="00A90EBE">
        <w:rPr>
          <w:i/>
          <w:sz w:val="20"/>
          <w:szCs w:val="20"/>
          <w:lang w:val="uk-UA"/>
        </w:rPr>
        <w:t>В однієї з команд вийшло так:</w:t>
      </w:r>
    </w:p>
    <w:p w:rsidR="007E1355" w:rsidRDefault="007E1355" w:rsidP="00D253BC">
      <w:pPr>
        <w:pStyle w:val="a5"/>
        <w:ind w:left="0"/>
        <w:rPr>
          <w:lang w:val="uk-UA"/>
        </w:rPr>
      </w:pPr>
    </w:p>
    <w:p w:rsidR="007E1355" w:rsidRDefault="007E1355" w:rsidP="00D253BC">
      <w:pPr>
        <w:pStyle w:val="a5"/>
        <w:ind w:left="0"/>
        <w:rPr>
          <w:lang w:val="uk-UA"/>
        </w:rPr>
      </w:pPr>
      <w:r>
        <w:rPr>
          <w:lang w:val="uk-UA"/>
        </w:rPr>
        <w:t xml:space="preserve">Здригається земля і небо плаче, </w:t>
      </w:r>
    </w:p>
    <w:p w:rsidR="007E1355" w:rsidRDefault="007E1355" w:rsidP="00D253BC">
      <w:pPr>
        <w:pStyle w:val="a5"/>
        <w:ind w:left="0"/>
        <w:rPr>
          <w:lang w:val="uk-UA"/>
        </w:rPr>
      </w:pPr>
      <w:r>
        <w:rPr>
          <w:lang w:val="uk-UA"/>
        </w:rPr>
        <w:t>Бо ворог лютий наступає .</w:t>
      </w:r>
    </w:p>
    <w:p w:rsidR="007E1355" w:rsidRDefault="007E1355" w:rsidP="00D253BC">
      <w:pPr>
        <w:pStyle w:val="a5"/>
        <w:ind w:left="0"/>
        <w:rPr>
          <w:lang w:val="uk-UA"/>
        </w:rPr>
      </w:pPr>
      <w:r>
        <w:rPr>
          <w:lang w:val="uk-UA"/>
        </w:rPr>
        <w:t xml:space="preserve">Розорені міста і плач лунає – </w:t>
      </w:r>
    </w:p>
    <w:p w:rsidR="007E1355" w:rsidRDefault="007E1355" w:rsidP="00D253BC">
      <w:pPr>
        <w:pStyle w:val="a5"/>
        <w:ind w:left="0"/>
        <w:rPr>
          <w:lang w:val="uk-UA"/>
        </w:rPr>
      </w:pPr>
      <w:r>
        <w:rPr>
          <w:lang w:val="uk-UA"/>
        </w:rPr>
        <w:t>Ординське місто до Луцька підступає.</w:t>
      </w:r>
    </w:p>
    <w:p w:rsidR="007E1355" w:rsidRDefault="007E1355" w:rsidP="00D253BC">
      <w:pPr>
        <w:pStyle w:val="a5"/>
        <w:ind w:left="0"/>
        <w:rPr>
          <w:lang w:val="uk-UA"/>
        </w:rPr>
      </w:pPr>
    </w:p>
    <w:p w:rsidR="007E1355" w:rsidRDefault="007E1355" w:rsidP="00D253BC">
      <w:pPr>
        <w:pStyle w:val="a5"/>
        <w:ind w:left="0"/>
        <w:rPr>
          <w:lang w:val="uk-UA"/>
        </w:rPr>
      </w:pPr>
      <w:r>
        <w:rPr>
          <w:lang w:val="uk-UA"/>
        </w:rPr>
        <w:t>Лучани місто рідне боронили -</w:t>
      </w:r>
    </w:p>
    <w:p w:rsidR="007E1355" w:rsidRDefault="007E1355" w:rsidP="00D253BC">
      <w:pPr>
        <w:pStyle w:val="a5"/>
        <w:ind w:left="0"/>
        <w:rPr>
          <w:lang w:val="uk-UA"/>
        </w:rPr>
      </w:pPr>
      <w:r>
        <w:rPr>
          <w:lang w:val="uk-UA"/>
        </w:rPr>
        <w:t>Зламали греблю, міст спалили,</w:t>
      </w:r>
    </w:p>
    <w:p w:rsidR="007E1355" w:rsidRDefault="007E1355" w:rsidP="00D253BC">
      <w:pPr>
        <w:pStyle w:val="a5"/>
        <w:ind w:left="0"/>
        <w:rPr>
          <w:lang w:val="uk-UA"/>
        </w:rPr>
      </w:pPr>
      <w:r>
        <w:rPr>
          <w:lang w:val="uk-UA"/>
        </w:rPr>
        <w:t>Щоб ворог лютий відійшов,</w:t>
      </w:r>
    </w:p>
    <w:p w:rsidR="007E1355" w:rsidRDefault="007E1355" w:rsidP="00D253BC">
      <w:pPr>
        <w:pStyle w:val="a5"/>
        <w:ind w:left="0"/>
        <w:rPr>
          <w:lang w:val="uk-UA"/>
        </w:rPr>
      </w:pPr>
      <w:r>
        <w:rPr>
          <w:lang w:val="uk-UA"/>
        </w:rPr>
        <w:t>Заступництва у Господа просили.</w:t>
      </w:r>
    </w:p>
    <w:p w:rsidR="007E1355" w:rsidRDefault="007E1355" w:rsidP="00D253BC">
      <w:pPr>
        <w:pStyle w:val="a5"/>
        <w:ind w:left="0"/>
        <w:rPr>
          <w:lang w:val="uk-UA"/>
        </w:rPr>
      </w:pPr>
    </w:p>
    <w:p w:rsidR="007E1355" w:rsidRDefault="007E1355" w:rsidP="00D253BC">
      <w:pPr>
        <w:pStyle w:val="a5"/>
        <w:ind w:left="0"/>
        <w:rPr>
          <w:lang w:val="uk-UA"/>
        </w:rPr>
      </w:pPr>
      <w:r>
        <w:rPr>
          <w:lang w:val="uk-UA"/>
        </w:rPr>
        <w:t>І-і …О, чудо! В день Святого Миколая</w:t>
      </w:r>
    </w:p>
    <w:p w:rsidR="002245C9" w:rsidRDefault="002245C9" w:rsidP="00D253BC">
      <w:pPr>
        <w:pStyle w:val="a5"/>
        <w:ind w:left="0"/>
        <w:rPr>
          <w:lang w:val="uk-UA"/>
        </w:rPr>
      </w:pPr>
      <w:r>
        <w:rPr>
          <w:lang w:val="uk-UA"/>
        </w:rPr>
        <w:t>Зірвалась буря зла й страшная,</w:t>
      </w:r>
    </w:p>
    <w:p w:rsidR="002245C9" w:rsidRDefault="002245C9" w:rsidP="00D253BC">
      <w:pPr>
        <w:pStyle w:val="a5"/>
        <w:ind w:left="0"/>
        <w:rPr>
          <w:lang w:val="uk-UA"/>
        </w:rPr>
      </w:pPr>
      <w:r>
        <w:rPr>
          <w:lang w:val="uk-UA"/>
        </w:rPr>
        <w:t>Й ворожі кулі –ядра повертали,</w:t>
      </w:r>
    </w:p>
    <w:p w:rsidR="002245C9" w:rsidRDefault="002245C9" w:rsidP="00D253BC">
      <w:pPr>
        <w:pStyle w:val="a5"/>
        <w:ind w:left="0"/>
        <w:rPr>
          <w:lang w:val="uk-UA"/>
        </w:rPr>
      </w:pPr>
      <w:r>
        <w:rPr>
          <w:lang w:val="uk-UA"/>
        </w:rPr>
        <w:t>Загарбників лихих в Орду погнали.</w:t>
      </w:r>
    </w:p>
    <w:p w:rsidR="002245C9" w:rsidRDefault="002245C9" w:rsidP="00D253BC">
      <w:pPr>
        <w:pStyle w:val="a5"/>
        <w:ind w:left="0"/>
        <w:rPr>
          <w:lang w:val="uk-UA"/>
        </w:rPr>
      </w:pPr>
    </w:p>
    <w:p w:rsidR="002245C9" w:rsidRDefault="002245C9" w:rsidP="00D253BC">
      <w:pPr>
        <w:pStyle w:val="a5"/>
        <w:ind w:left="0"/>
        <w:rPr>
          <w:lang w:val="uk-UA"/>
        </w:rPr>
      </w:pPr>
      <w:r>
        <w:rPr>
          <w:lang w:val="uk-UA"/>
        </w:rPr>
        <w:t>Слава Господу й Святому Миколаю</w:t>
      </w:r>
    </w:p>
    <w:p w:rsidR="002245C9" w:rsidRDefault="002245C9" w:rsidP="00D253BC">
      <w:pPr>
        <w:pStyle w:val="a5"/>
        <w:ind w:left="0"/>
        <w:rPr>
          <w:lang w:val="uk-UA"/>
        </w:rPr>
      </w:pPr>
      <w:r>
        <w:rPr>
          <w:lang w:val="uk-UA"/>
        </w:rPr>
        <w:t>За милість Божу до нашого краю.</w:t>
      </w:r>
    </w:p>
    <w:p w:rsidR="002245C9" w:rsidRDefault="002245C9" w:rsidP="00D253BC">
      <w:pPr>
        <w:pStyle w:val="a5"/>
        <w:ind w:left="0"/>
        <w:rPr>
          <w:lang w:val="uk-UA"/>
        </w:rPr>
      </w:pPr>
      <w:r>
        <w:rPr>
          <w:lang w:val="uk-UA"/>
        </w:rPr>
        <w:t>На знак подяки й пошани лучани</w:t>
      </w:r>
    </w:p>
    <w:p w:rsidR="002245C9" w:rsidRDefault="002245C9" w:rsidP="00D253BC">
      <w:pPr>
        <w:pStyle w:val="a5"/>
        <w:ind w:left="0"/>
        <w:rPr>
          <w:lang w:val="uk-UA"/>
        </w:rPr>
      </w:pPr>
      <w:r>
        <w:rPr>
          <w:lang w:val="uk-UA"/>
        </w:rPr>
        <w:t>І досі моляться у Миколаївському храмі.</w:t>
      </w:r>
    </w:p>
    <w:p w:rsidR="009C1B9B" w:rsidRDefault="00A90EBE" w:rsidP="00D253BC">
      <w:pPr>
        <w:pStyle w:val="a5"/>
        <w:ind w:left="0"/>
        <w:rPr>
          <w:lang w:val="uk-UA"/>
        </w:rPr>
      </w:pPr>
      <w:r>
        <w:rPr>
          <w:lang w:val="uk-UA"/>
        </w:rPr>
        <w:lastRenderedPageBreak/>
        <w:t xml:space="preserve">                                                                                          (Дмитро Бальбуза, Д</w:t>
      </w:r>
      <w:r w:rsidR="009C1B9B">
        <w:rPr>
          <w:lang w:val="uk-UA"/>
        </w:rPr>
        <w:t>митро Матвіюк, Стаднюк Вікторі</w:t>
      </w:r>
      <w:r w:rsidR="000332C1">
        <w:rPr>
          <w:lang w:val="uk-UA"/>
        </w:rPr>
        <w:t>я)</w:t>
      </w:r>
    </w:p>
    <w:p w:rsidR="000332C1" w:rsidRPr="00550AAD" w:rsidRDefault="000332C1" w:rsidP="00D253BC">
      <w:pPr>
        <w:pStyle w:val="a5"/>
        <w:ind w:left="0"/>
        <w:rPr>
          <w:lang w:val="uk-UA"/>
        </w:rPr>
      </w:pPr>
    </w:p>
    <w:p w:rsidR="009C1B9B" w:rsidRPr="009C1B9B" w:rsidRDefault="009C1B9B" w:rsidP="009C1B9B">
      <w:pPr>
        <w:pStyle w:val="a5"/>
        <w:ind w:left="0"/>
        <w:jc w:val="center"/>
        <w:rPr>
          <w:color w:val="0070C0"/>
          <w:sz w:val="36"/>
          <w:szCs w:val="36"/>
          <w:u w:val="single"/>
          <w:lang w:val="uk-UA"/>
        </w:rPr>
      </w:pPr>
      <w:r w:rsidRPr="00550AAD">
        <w:rPr>
          <w:color w:val="0070C0"/>
          <w:sz w:val="36"/>
          <w:szCs w:val="36"/>
          <w:u w:val="single"/>
          <w:lang w:val="uk-UA"/>
        </w:rPr>
        <w:t>Зу</w:t>
      </w:r>
      <w:r w:rsidRPr="009C1B9B">
        <w:rPr>
          <w:color w:val="0070C0"/>
          <w:sz w:val="36"/>
          <w:szCs w:val="36"/>
          <w:u w:val="single"/>
          <w:lang w:val="uk-UA"/>
        </w:rPr>
        <w:t>п</w:t>
      </w:r>
      <w:r w:rsidRPr="00550AAD">
        <w:rPr>
          <w:color w:val="0070C0"/>
          <w:sz w:val="36"/>
          <w:szCs w:val="36"/>
          <w:u w:val="single"/>
          <w:lang w:val="uk-UA"/>
        </w:rPr>
        <w:t>инка №4</w:t>
      </w:r>
      <w:r w:rsidRPr="009C1B9B">
        <w:rPr>
          <w:color w:val="0070C0"/>
          <w:sz w:val="36"/>
          <w:szCs w:val="36"/>
          <w:u w:val="single"/>
          <w:lang w:val="uk-UA"/>
        </w:rPr>
        <w:t>. «Духовне життя міста»</w:t>
      </w:r>
    </w:p>
    <w:p w:rsidR="009C1B9B" w:rsidRDefault="00550AAD" w:rsidP="00D253BC">
      <w:pPr>
        <w:pStyle w:val="a5"/>
        <w:ind w:left="0"/>
        <w:rPr>
          <w:color w:val="0070C0"/>
          <w:lang w:val="uk-UA"/>
        </w:rPr>
      </w:pPr>
      <w:r>
        <w:rPr>
          <w:b/>
          <w:lang w:val="uk-UA"/>
        </w:rPr>
        <w:t>Завдання №11</w:t>
      </w:r>
      <w:r w:rsidR="009C1B9B">
        <w:rPr>
          <w:b/>
          <w:lang w:val="uk-UA"/>
        </w:rPr>
        <w:t xml:space="preserve">. </w:t>
      </w:r>
      <w:r>
        <w:rPr>
          <w:b/>
          <w:lang w:val="uk-UA"/>
        </w:rPr>
        <w:t xml:space="preserve">   </w:t>
      </w:r>
      <w:r>
        <w:rPr>
          <w:color w:val="0070C0"/>
          <w:lang w:val="uk-UA"/>
        </w:rPr>
        <w:t>Слайд №13</w:t>
      </w:r>
    </w:p>
    <w:p w:rsidR="00550AAD" w:rsidRDefault="00550AAD" w:rsidP="00D253BC">
      <w:pPr>
        <w:pStyle w:val="a5"/>
        <w:ind w:left="0"/>
        <w:rPr>
          <w:lang w:val="uk-UA"/>
        </w:rPr>
      </w:pPr>
      <w:r w:rsidRPr="00550AAD">
        <w:rPr>
          <w:lang w:val="uk-UA"/>
        </w:rPr>
        <w:t>Відредагуйте речення</w:t>
      </w:r>
      <w:r>
        <w:rPr>
          <w:lang w:val="uk-UA"/>
        </w:rPr>
        <w:t>.</w:t>
      </w:r>
    </w:p>
    <w:p w:rsidR="00550AAD" w:rsidRDefault="00550AAD" w:rsidP="00D253BC">
      <w:pPr>
        <w:pStyle w:val="a5"/>
        <w:ind w:left="0"/>
        <w:rPr>
          <w:b/>
          <w:lang w:val="uk-UA"/>
        </w:rPr>
      </w:pPr>
      <w:r w:rsidRPr="00550AAD">
        <w:rPr>
          <w:b/>
          <w:lang w:val="uk-UA"/>
        </w:rPr>
        <w:t xml:space="preserve">Встановивши у </w:t>
      </w:r>
      <w:r w:rsidRPr="00550AAD">
        <w:rPr>
          <w:b/>
        </w:rPr>
        <w:t xml:space="preserve">Луцьку   пам’ятник </w:t>
      </w:r>
      <w:r w:rsidRPr="00550AAD">
        <w:rPr>
          <w:b/>
          <w:lang w:val="uk-UA"/>
        </w:rPr>
        <w:t xml:space="preserve"> </w:t>
      </w:r>
      <w:r w:rsidRPr="00550AAD">
        <w:rPr>
          <w:b/>
        </w:rPr>
        <w:t xml:space="preserve">Святому </w:t>
      </w:r>
      <w:r w:rsidRPr="00550AAD">
        <w:rPr>
          <w:b/>
          <w:lang w:val="uk-UA"/>
        </w:rPr>
        <w:t>М</w:t>
      </w:r>
      <w:r w:rsidRPr="00550AAD">
        <w:rPr>
          <w:b/>
        </w:rPr>
        <w:t xml:space="preserve">иколаю </w:t>
      </w:r>
      <w:r w:rsidRPr="00550AAD">
        <w:rPr>
          <w:b/>
          <w:lang w:val="uk-UA"/>
        </w:rPr>
        <w:t xml:space="preserve"> 23 квітня 2000 року, він тримає книгу в руках.</w:t>
      </w:r>
    </w:p>
    <w:p w:rsidR="003A7E0C" w:rsidRDefault="003A7E0C" w:rsidP="00D253BC">
      <w:pPr>
        <w:pStyle w:val="a5"/>
        <w:ind w:left="0"/>
        <w:rPr>
          <w:b/>
          <w:lang w:val="uk-UA"/>
        </w:rPr>
      </w:pPr>
    </w:p>
    <w:p w:rsidR="003A7E0C" w:rsidRDefault="003A7E0C" w:rsidP="00D253BC">
      <w:pPr>
        <w:pStyle w:val="a5"/>
        <w:ind w:left="0"/>
        <w:rPr>
          <w:color w:val="0070C0"/>
          <w:lang w:val="uk-UA"/>
        </w:rPr>
      </w:pPr>
      <w:r>
        <w:rPr>
          <w:b/>
          <w:lang w:val="uk-UA"/>
        </w:rPr>
        <w:t xml:space="preserve">Завдання №12.   </w:t>
      </w:r>
      <w:r>
        <w:rPr>
          <w:color w:val="0070C0"/>
          <w:lang w:val="uk-UA"/>
        </w:rPr>
        <w:t>Слайд №14.</w:t>
      </w:r>
    </w:p>
    <w:p w:rsidR="003A7E0C" w:rsidRDefault="003A7E0C" w:rsidP="00D253BC">
      <w:pPr>
        <w:pStyle w:val="a5"/>
        <w:ind w:left="0"/>
        <w:rPr>
          <w:lang w:val="uk-UA"/>
        </w:rPr>
      </w:pPr>
      <w:r w:rsidRPr="003A7E0C">
        <w:rPr>
          <w:lang w:val="uk-UA"/>
        </w:rPr>
        <w:t xml:space="preserve">Більше довідатись про духовне життя міста </w:t>
      </w:r>
      <w:r>
        <w:rPr>
          <w:lang w:val="uk-UA"/>
        </w:rPr>
        <w:t xml:space="preserve">минулого ми зможемо, познайомившись з залишками літопису невідомого очевидця. Але записи здійснено, на жаль, російською мовою. </w:t>
      </w:r>
    </w:p>
    <w:p w:rsidR="003A7E0C" w:rsidRDefault="003A7E0C" w:rsidP="00D253BC">
      <w:pPr>
        <w:pStyle w:val="a5"/>
        <w:ind w:left="0"/>
        <w:rPr>
          <w:lang w:val="uk-UA"/>
        </w:rPr>
      </w:pPr>
      <w:r>
        <w:rPr>
          <w:lang w:val="uk-UA"/>
        </w:rPr>
        <w:t xml:space="preserve">        Перекладіть текст українською.</w:t>
      </w:r>
    </w:p>
    <w:p w:rsidR="00EE7B98" w:rsidRPr="00BD0595" w:rsidRDefault="00EE7B98" w:rsidP="00EE7B98">
      <w:pPr>
        <w:jc w:val="center"/>
        <w:rPr>
          <w:b/>
          <w:i/>
          <w:color w:val="C00000"/>
          <w:sz w:val="28"/>
          <w:szCs w:val="28"/>
        </w:rPr>
      </w:pPr>
      <w:r w:rsidRPr="00BD0595">
        <w:rPr>
          <w:b/>
          <w:i/>
          <w:color w:val="C00000"/>
          <w:sz w:val="28"/>
          <w:szCs w:val="28"/>
        </w:rPr>
        <w:t>О духовном…</w:t>
      </w:r>
    </w:p>
    <w:p w:rsidR="00EE7B98" w:rsidRPr="00BD0595" w:rsidRDefault="00EE7B98" w:rsidP="00EE7B98">
      <w:pPr>
        <w:jc w:val="center"/>
        <w:rPr>
          <w:color w:val="C00000"/>
          <w:sz w:val="28"/>
          <w:szCs w:val="28"/>
        </w:rPr>
      </w:pPr>
      <w:r w:rsidRPr="00BD0595">
        <w:rPr>
          <w:color w:val="C00000"/>
          <w:sz w:val="28"/>
          <w:szCs w:val="28"/>
        </w:rPr>
        <w:t>А как много в Луцке христианских храмов: церквей, костелов, монастырей! Посмотрите, как весело, золотом и серебром сверкают на солнце купола-бани; как выигрывают всеми цветами радуги их пестрые окна - витражи. От них так и веет умиротворением и спокойствием. А в давние  времена храмов  в Луцке было намного больше – около трех десятков.  И все они по своему архитектурному устройству и внутренним интерьерным облачением не поступались красотой храмам Рима.</w:t>
      </w:r>
    </w:p>
    <w:p w:rsidR="00EE7B98" w:rsidRPr="00BD0595" w:rsidRDefault="00EE7B98" w:rsidP="00EE7B98">
      <w:pPr>
        <w:jc w:val="center"/>
        <w:rPr>
          <w:b/>
          <w:i/>
          <w:color w:val="C00000"/>
          <w:sz w:val="28"/>
          <w:szCs w:val="28"/>
        </w:rPr>
      </w:pPr>
      <w:r w:rsidRPr="00BD0595">
        <w:rPr>
          <w:b/>
          <w:i/>
          <w:color w:val="C00000"/>
          <w:sz w:val="28"/>
          <w:szCs w:val="28"/>
        </w:rPr>
        <w:t>Вот Вам и разгадка, почему  Луцк на протяжении Х</w:t>
      </w:r>
      <w:r w:rsidRPr="00BD0595">
        <w:rPr>
          <w:b/>
          <w:i/>
          <w:color w:val="C00000"/>
          <w:sz w:val="28"/>
          <w:szCs w:val="28"/>
          <w:lang w:val="uk-UA"/>
        </w:rPr>
        <w:t>V</w:t>
      </w:r>
      <w:r w:rsidRPr="00BD0595">
        <w:rPr>
          <w:b/>
          <w:i/>
          <w:color w:val="C00000"/>
          <w:sz w:val="28"/>
          <w:szCs w:val="28"/>
        </w:rPr>
        <w:t>ІІІ  века величали  М….</w:t>
      </w:r>
    </w:p>
    <w:p w:rsidR="00EE7B98" w:rsidRPr="00EE7B98" w:rsidRDefault="00EE7B98" w:rsidP="00D253BC">
      <w:pPr>
        <w:pStyle w:val="a5"/>
        <w:ind w:left="0"/>
      </w:pPr>
    </w:p>
    <w:p w:rsidR="003A7E0C" w:rsidRDefault="003A7E0C" w:rsidP="00D253BC">
      <w:pPr>
        <w:pStyle w:val="a5"/>
        <w:ind w:left="0"/>
        <w:rPr>
          <w:lang w:val="uk-UA"/>
        </w:rPr>
      </w:pPr>
    </w:p>
    <w:p w:rsidR="00EE7B98" w:rsidRDefault="003A7E0C" w:rsidP="00D253BC">
      <w:pPr>
        <w:pStyle w:val="a5"/>
        <w:ind w:left="0"/>
        <w:rPr>
          <w:b/>
          <w:lang w:val="uk-UA"/>
        </w:rPr>
      </w:pPr>
      <w:r>
        <w:rPr>
          <w:b/>
          <w:lang w:val="uk-UA"/>
        </w:rPr>
        <w:t xml:space="preserve">Завдання №13.   </w:t>
      </w:r>
    </w:p>
    <w:p w:rsidR="003A7E0C" w:rsidRDefault="00EE7B98" w:rsidP="00D253BC">
      <w:pPr>
        <w:pStyle w:val="a5"/>
        <w:ind w:left="0"/>
        <w:rPr>
          <w:lang w:val="uk-UA"/>
        </w:rPr>
      </w:pPr>
      <w:r w:rsidRPr="00EE7B98">
        <w:rPr>
          <w:lang w:val="uk-UA"/>
        </w:rPr>
        <w:t xml:space="preserve">То як же у 18 ст. називали Луцьк? </w:t>
      </w:r>
      <w:r w:rsidR="003A7E0C" w:rsidRPr="00EE7B98">
        <w:rPr>
          <w:lang w:val="uk-UA"/>
        </w:rPr>
        <w:t xml:space="preserve">   </w:t>
      </w:r>
      <w:r>
        <w:rPr>
          <w:lang w:val="uk-UA"/>
        </w:rPr>
        <w:t>Хочете дізнатись? Виконайте наступне завдання.</w:t>
      </w:r>
    </w:p>
    <w:p w:rsidR="00EE7B98" w:rsidRPr="00EE7B98" w:rsidRDefault="00EE7B98" w:rsidP="00EE7B98">
      <w:pPr>
        <w:pStyle w:val="a5"/>
        <w:ind w:left="0"/>
        <w:rPr>
          <w:b/>
          <w:i/>
          <w:lang w:val="uk-UA"/>
        </w:rPr>
      </w:pPr>
      <w:r w:rsidRPr="00EE7B98">
        <w:rPr>
          <w:b/>
          <w:i/>
          <w:lang w:val="uk-UA"/>
        </w:rPr>
        <w:t>До кожного початку прислів’я доберіть закінчення. Прочитайте фразу за ключем.</w:t>
      </w:r>
    </w:p>
    <w:p w:rsidR="00EE7B98" w:rsidRPr="00BD0595" w:rsidRDefault="00EE7B98" w:rsidP="00EE7B98">
      <w:pPr>
        <w:pStyle w:val="a5"/>
        <w:numPr>
          <w:ilvl w:val="0"/>
          <w:numId w:val="2"/>
        </w:numPr>
        <w:rPr>
          <w:color w:val="00B050"/>
          <w:sz w:val="28"/>
          <w:szCs w:val="28"/>
          <w:lang w:val="uk-UA"/>
        </w:rPr>
      </w:pPr>
      <w:r w:rsidRPr="00BD0595">
        <w:rPr>
          <w:color w:val="00B050"/>
          <w:sz w:val="28"/>
          <w:szCs w:val="28"/>
          <w:lang w:val="uk-UA"/>
        </w:rPr>
        <w:t>Рідний край –                                                      хоч помирай.</w:t>
      </w:r>
    </w:p>
    <w:p w:rsidR="00EE7B98" w:rsidRPr="00BD0595" w:rsidRDefault="00EE7B98" w:rsidP="00EE7B98">
      <w:pPr>
        <w:pStyle w:val="a5"/>
        <w:numPr>
          <w:ilvl w:val="0"/>
          <w:numId w:val="2"/>
        </w:numPr>
        <w:spacing w:after="0"/>
        <w:rPr>
          <w:color w:val="00B050"/>
          <w:sz w:val="28"/>
          <w:szCs w:val="28"/>
          <w:lang w:val="uk-UA"/>
        </w:rPr>
      </w:pPr>
      <w:r w:rsidRPr="00BD0595">
        <w:rPr>
          <w:color w:val="00B050"/>
          <w:sz w:val="28"/>
          <w:szCs w:val="28"/>
          <w:lang w:val="uk-UA"/>
        </w:rPr>
        <w:t xml:space="preserve">Всюди добре,                                                       Волині пригортайсь, а Покуття                      </w:t>
      </w:r>
    </w:p>
    <w:p w:rsidR="00EE7B98" w:rsidRPr="00BD0595" w:rsidRDefault="00EE7B98" w:rsidP="00EE7B98">
      <w:pPr>
        <w:spacing w:after="0"/>
        <w:ind w:left="360"/>
        <w:rPr>
          <w:color w:val="00B050"/>
          <w:sz w:val="28"/>
          <w:szCs w:val="28"/>
          <w:lang w:val="uk-UA"/>
        </w:rPr>
      </w:pPr>
      <w:r w:rsidRPr="00BD0595">
        <w:rPr>
          <w:color w:val="00B050"/>
          <w:sz w:val="28"/>
          <w:szCs w:val="28"/>
          <w:lang w:val="uk-UA"/>
        </w:rPr>
        <w:t xml:space="preserve">                                                                                        тримайсь.</w:t>
      </w:r>
    </w:p>
    <w:p w:rsidR="00EE7B98" w:rsidRPr="00BD0595" w:rsidRDefault="00EE7B98" w:rsidP="00EE7B98">
      <w:pPr>
        <w:pStyle w:val="a5"/>
        <w:numPr>
          <w:ilvl w:val="0"/>
          <w:numId w:val="2"/>
        </w:numPr>
        <w:spacing w:after="0"/>
        <w:rPr>
          <w:color w:val="00B050"/>
          <w:sz w:val="28"/>
          <w:szCs w:val="28"/>
          <w:lang w:val="uk-UA"/>
        </w:rPr>
      </w:pPr>
      <w:r w:rsidRPr="00BD0595">
        <w:rPr>
          <w:color w:val="00B050"/>
          <w:sz w:val="28"/>
          <w:szCs w:val="28"/>
          <w:lang w:val="uk-UA"/>
        </w:rPr>
        <w:t>За рідний край –                                                  своя сторона.</w:t>
      </w:r>
    </w:p>
    <w:p w:rsidR="00EE7B98" w:rsidRPr="00BD0595" w:rsidRDefault="00EE7B98" w:rsidP="00EE7B98">
      <w:pPr>
        <w:pStyle w:val="a5"/>
        <w:numPr>
          <w:ilvl w:val="0"/>
          <w:numId w:val="2"/>
        </w:numPr>
        <w:rPr>
          <w:color w:val="00B050"/>
          <w:sz w:val="28"/>
          <w:szCs w:val="28"/>
          <w:lang w:val="uk-UA"/>
        </w:rPr>
      </w:pPr>
      <w:r w:rsidRPr="00BD0595">
        <w:rPr>
          <w:color w:val="00B050"/>
          <w:sz w:val="28"/>
          <w:szCs w:val="28"/>
          <w:lang w:val="uk-UA"/>
        </w:rPr>
        <w:t>Про Київ не жахайсь,                                          земний рай.</w:t>
      </w:r>
    </w:p>
    <w:p w:rsidR="00EE7B98" w:rsidRPr="00BD0595" w:rsidRDefault="00EE7B98" w:rsidP="00EE7B98">
      <w:pPr>
        <w:pStyle w:val="a5"/>
        <w:numPr>
          <w:ilvl w:val="0"/>
          <w:numId w:val="2"/>
        </w:numPr>
        <w:rPr>
          <w:color w:val="00B050"/>
          <w:sz w:val="28"/>
          <w:szCs w:val="28"/>
          <w:lang w:val="uk-UA"/>
        </w:rPr>
      </w:pPr>
      <w:r w:rsidRPr="00BD0595">
        <w:rPr>
          <w:color w:val="00B050"/>
          <w:sz w:val="28"/>
          <w:szCs w:val="28"/>
          <w:lang w:val="uk-UA"/>
        </w:rPr>
        <w:t>За рідний край                                                      а вдома найліпше.</w:t>
      </w:r>
    </w:p>
    <w:p w:rsidR="00EE7B98" w:rsidRPr="00BD0595" w:rsidRDefault="00EE7B98" w:rsidP="00EE7B98">
      <w:pPr>
        <w:pStyle w:val="a5"/>
        <w:numPr>
          <w:ilvl w:val="0"/>
          <w:numId w:val="2"/>
        </w:numPr>
        <w:rPr>
          <w:color w:val="00B050"/>
          <w:sz w:val="28"/>
          <w:szCs w:val="28"/>
          <w:lang w:val="uk-UA"/>
        </w:rPr>
      </w:pPr>
      <w:r w:rsidRPr="00BD0595">
        <w:rPr>
          <w:color w:val="00B050"/>
          <w:sz w:val="28"/>
          <w:szCs w:val="28"/>
          <w:lang w:val="uk-UA"/>
        </w:rPr>
        <w:t>Кожному мила                                                     і життя віддай.</w:t>
      </w:r>
    </w:p>
    <w:p w:rsidR="00EE7B98" w:rsidRPr="00EE7B98" w:rsidRDefault="00EE7B98" w:rsidP="00EE7B98">
      <w:pPr>
        <w:rPr>
          <w:b/>
          <w:i/>
          <w:sz w:val="28"/>
          <w:szCs w:val="28"/>
          <w:lang w:val="uk-UA"/>
        </w:rPr>
      </w:pPr>
      <w:r w:rsidRPr="00EE7B98">
        <w:rPr>
          <w:b/>
          <w:sz w:val="28"/>
          <w:szCs w:val="28"/>
          <w:lang w:val="uk-UA"/>
        </w:rPr>
        <w:t xml:space="preserve">Ключ: </w:t>
      </w:r>
      <w:r w:rsidRPr="00EE7B98">
        <w:rPr>
          <w:b/>
          <w:i/>
          <w:sz w:val="28"/>
          <w:szCs w:val="28"/>
          <w:lang w:val="uk-UA"/>
        </w:rPr>
        <w:t xml:space="preserve"> якщо ви правильно утворили  прислів’я, то, дотримуючись порядку складання літер, ви зможете прочитати   захований  у них вислів. </w:t>
      </w:r>
    </w:p>
    <w:p w:rsidR="00EE7B98" w:rsidRPr="00BD0595" w:rsidRDefault="00EE7B98" w:rsidP="00EE7B98">
      <w:pPr>
        <w:pStyle w:val="a5"/>
        <w:numPr>
          <w:ilvl w:val="0"/>
          <w:numId w:val="3"/>
        </w:numPr>
        <w:rPr>
          <w:color w:val="0070C0"/>
          <w:sz w:val="28"/>
          <w:szCs w:val="28"/>
          <w:lang w:val="uk-UA"/>
        </w:rPr>
      </w:pPr>
      <w:r w:rsidRPr="00BD0595">
        <w:rPr>
          <w:color w:val="0070C0"/>
          <w:sz w:val="28"/>
          <w:szCs w:val="28"/>
          <w:lang w:val="uk-UA"/>
        </w:rPr>
        <w:t>Третя  літера третього  слова;   друга літера четвертого слова.</w:t>
      </w:r>
    </w:p>
    <w:p w:rsidR="00EE7B98" w:rsidRPr="00BD0595" w:rsidRDefault="00EE7B98" w:rsidP="00EE7B98">
      <w:pPr>
        <w:pStyle w:val="a5"/>
        <w:numPr>
          <w:ilvl w:val="0"/>
          <w:numId w:val="3"/>
        </w:numPr>
        <w:rPr>
          <w:color w:val="0070C0"/>
          <w:sz w:val="28"/>
          <w:szCs w:val="28"/>
          <w:lang w:val="uk-UA"/>
        </w:rPr>
      </w:pPr>
      <w:r w:rsidRPr="00BD0595">
        <w:rPr>
          <w:color w:val="0070C0"/>
          <w:sz w:val="28"/>
          <w:szCs w:val="28"/>
          <w:lang w:val="uk-UA"/>
        </w:rPr>
        <w:t>Четверта  літера четвертого слова.</w:t>
      </w:r>
    </w:p>
    <w:p w:rsidR="00EE7B98" w:rsidRPr="00BD0595" w:rsidRDefault="00EE7B98" w:rsidP="00EE7B98">
      <w:pPr>
        <w:pStyle w:val="a5"/>
        <w:numPr>
          <w:ilvl w:val="0"/>
          <w:numId w:val="3"/>
        </w:numPr>
        <w:rPr>
          <w:color w:val="0070C0"/>
          <w:sz w:val="28"/>
          <w:szCs w:val="28"/>
          <w:lang w:val="uk-UA"/>
        </w:rPr>
      </w:pPr>
      <w:r w:rsidRPr="00BD0595">
        <w:rPr>
          <w:color w:val="0070C0"/>
          <w:sz w:val="28"/>
          <w:szCs w:val="28"/>
          <w:lang w:val="uk-UA"/>
        </w:rPr>
        <w:t>Сьома  літера п’ятого слова.</w:t>
      </w:r>
    </w:p>
    <w:p w:rsidR="00EE7B98" w:rsidRPr="00BD0595" w:rsidRDefault="00EE7B98" w:rsidP="00EE7B98">
      <w:pPr>
        <w:pStyle w:val="a5"/>
        <w:numPr>
          <w:ilvl w:val="0"/>
          <w:numId w:val="3"/>
        </w:numPr>
        <w:rPr>
          <w:color w:val="0070C0"/>
          <w:sz w:val="28"/>
          <w:szCs w:val="28"/>
          <w:lang w:val="uk-UA"/>
        </w:rPr>
      </w:pPr>
      <w:r w:rsidRPr="00BD0595">
        <w:rPr>
          <w:color w:val="0070C0"/>
          <w:sz w:val="28"/>
          <w:szCs w:val="28"/>
          <w:lang w:val="uk-UA"/>
        </w:rPr>
        <w:lastRenderedPageBreak/>
        <w:t>Три перших восьмого слова; десята шостого слова; третя третього ; п’ята шостого.</w:t>
      </w:r>
    </w:p>
    <w:p w:rsidR="00EE7B98" w:rsidRPr="00BD0595" w:rsidRDefault="00EE7B98" w:rsidP="00EE7B98">
      <w:pPr>
        <w:pStyle w:val="a5"/>
        <w:numPr>
          <w:ilvl w:val="0"/>
          <w:numId w:val="3"/>
        </w:numPr>
        <w:rPr>
          <w:color w:val="0070C0"/>
          <w:sz w:val="28"/>
          <w:szCs w:val="28"/>
          <w:lang w:val="uk-UA"/>
        </w:rPr>
      </w:pPr>
      <w:r w:rsidRPr="00BD0595">
        <w:rPr>
          <w:color w:val="0070C0"/>
          <w:sz w:val="28"/>
          <w:szCs w:val="28"/>
          <w:lang w:val="uk-UA"/>
        </w:rPr>
        <w:t>Третя або четверта  п’ятого  слова.</w:t>
      </w:r>
    </w:p>
    <w:p w:rsidR="00EE7B98" w:rsidRPr="00BD0595" w:rsidRDefault="00EE7B98" w:rsidP="00EE7B98">
      <w:pPr>
        <w:pStyle w:val="a5"/>
        <w:numPr>
          <w:ilvl w:val="0"/>
          <w:numId w:val="3"/>
        </w:numPr>
        <w:rPr>
          <w:color w:val="0070C0"/>
          <w:sz w:val="28"/>
          <w:szCs w:val="28"/>
          <w:lang w:val="uk-UA"/>
        </w:rPr>
      </w:pPr>
      <w:r w:rsidRPr="00BD0595">
        <w:rPr>
          <w:color w:val="0070C0"/>
          <w:sz w:val="28"/>
          <w:szCs w:val="28"/>
          <w:lang w:val="uk-UA"/>
        </w:rPr>
        <w:t>Сьома  першого.</w:t>
      </w:r>
    </w:p>
    <w:p w:rsidR="00EE7B98" w:rsidRPr="00EE7B98" w:rsidRDefault="00EE7B98" w:rsidP="00EE7B98">
      <w:pPr>
        <w:pStyle w:val="a5"/>
        <w:rPr>
          <w:b/>
          <w:i/>
          <w:sz w:val="28"/>
          <w:szCs w:val="28"/>
          <w:lang w:val="uk-UA"/>
        </w:rPr>
      </w:pPr>
      <w:r w:rsidRPr="00EE7B98">
        <w:rPr>
          <w:b/>
          <w:i/>
          <w:sz w:val="28"/>
          <w:szCs w:val="28"/>
          <w:lang w:val="uk-UA"/>
        </w:rPr>
        <w:t>Отже,  як у ХVІІІ</w:t>
      </w:r>
      <w:r w:rsidR="00BD0595">
        <w:rPr>
          <w:b/>
          <w:i/>
          <w:sz w:val="28"/>
          <w:szCs w:val="28"/>
          <w:lang w:val="uk-UA"/>
        </w:rPr>
        <w:t xml:space="preserve"> </w:t>
      </w:r>
      <w:r w:rsidRPr="00EE7B98">
        <w:rPr>
          <w:b/>
          <w:i/>
          <w:sz w:val="28"/>
          <w:szCs w:val="28"/>
          <w:lang w:val="uk-UA"/>
        </w:rPr>
        <w:t>ст.  величали  Луцьк?</w:t>
      </w:r>
    </w:p>
    <w:p w:rsidR="00EE7B98" w:rsidRDefault="00EE7B98" w:rsidP="00D253BC">
      <w:pPr>
        <w:pStyle w:val="a5"/>
        <w:ind w:left="0"/>
        <w:rPr>
          <w:b/>
          <w:lang w:val="uk-UA"/>
        </w:rPr>
      </w:pPr>
    </w:p>
    <w:p w:rsidR="00EE7B98" w:rsidRDefault="00EE7B98" w:rsidP="00D253BC">
      <w:pPr>
        <w:pStyle w:val="a5"/>
        <w:ind w:left="0"/>
        <w:rPr>
          <w:color w:val="0070C0"/>
          <w:lang w:val="uk-UA"/>
        </w:rPr>
      </w:pPr>
      <w:r>
        <w:rPr>
          <w:b/>
          <w:lang w:val="uk-UA"/>
        </w:rPr>
        <w:t>Завдання №14.</w:t>
      </w:r>
      <w:r w:rsidR="00BD0595">
        <w:rPr>
          <w:b/>
          <w:lang w:val="uk-UA"/>
        </w:rPr>
        <w:t xml:space="preserve">   </w:t>
      </w:r>
      <w:r w:rsidR="00BD0595">
        <w:rPr>
          <w:color w:val="0070C0"/>
          <w:lang w:val="uk-UA"/>
        </w:rPr>
        <w:t>Слайд №15.</w:t>
      </w:r>
    </w:p>
    <w:p w:rsidR="00BD0595" w:rsidRPr="00BD0595" w:rsidRDefault="00BD0595" w:rsidP="00D253BC">
      <w:pPr>
        <w:pStyle w:val="a5"/>
        <w:ind w:left="0"/>
        <w:rPr>
          <w:b/>
          <w:lang w:val="uk-UA"/>
        </w:rPr>
      </w:pPr>
      <w:r w:rsidRPr="00BD0595">
        <w:rPr>
          <w:lang w:val="uk-UA"/>
        </w:rPr>
        <w:t xml:space="preserve">Поміркуйте, </w:t>
      </w:r>
      <w:r>
        <w:rPr>
          <w:lang w:val="uk-UA"/>
        </w:rPr>
        <w:t>що за</w:t>
      </w:r>
      <w:r w:rsidR="000332C1">
        <w:rPr>
          <w:lang w:val="uk-UA"/>
        </w:rPr>
        <w:t xml:space="preserve"> будинок зображено на слайді,  </w:t>
      </w:r>
      <w:r>
        <w:rPr>
          <w:lang w:val="uk-UA"/>
        </w:rPr>
        <w:t xml:space="preserve"> чим він відомий?</w:t>
      </w:r>
    </w:p>
    <w:p w:rsidR="00BD0595" w:rsidRDefault="00BD0595" w:rsidP="00D253BC">
      <w:pPr>
        <w:pStyle w:val="a5"/>
        <w:ind w:left="0"/>
        <w:rPr>
          <w:b/>
          <w:lang w:val="uk-UA"/>
        </w:rPr>
      </w:pPr>
    </w:p>
    <w:p w:rsidR="00EE7B98" w:rsidRPr="009452A7" w:rsidRDefault="00BD0595" w:rsidP="00D253BC">
      <w:pPr>
        <w:pStyle w:val="a5"/>
        <w:ind w:left="0"/>
        <w:rPr>
          <w:i/>
          <w:lang w:val="uk-UA"/>
        </w:rPr>
      </w:pPr>
      <w:r>
        <w:rPr>
          <w:b/>
          <w:lang w:val="uk-UA"/>
        </w:rPr>
        <w:t>Коментар учителя до відповідей дітей.</w:t>
      </w:r>
      <w:r w:rsidRPr="009452A7">
        <w:rPr>
          <w:lang w:val="uk-UA"/>
        </w:rPr>
        <w:t xml:space="preserve">  </w:t>
      </w:r>
      <w:r w:rsidRPr="009452A7">
        <w:rPr>
          <w:i/>
          <w:lang w:val="uk-UA"/>
        </w:rPr>
        <w:t>По вулиці Драгоманова, поблизу Петропавлівського костелу, розташована двоповерхова кам</w:t>
      </w:r>
      <w:r w:rsidR="00261D15" w:rsidRPr="00261D15">
        <w:rPr>
          <w:i/>
        </w:rPr>
        <w:t>’</w:t>
      </w:r>
      <w:r w:rsidRPr="009452A7">
        <w:rPr>
          <w:i/>
          <w:lang w:val="uk-UA"/>
        </w:rPr>
        <w:t>яниця кінця 18 ст.  Саме тут впродовж 1890-1891 років квартирувала родина Косачів.</w:t>
      </w:r>
    </w:p>
    <w:p w:rsidR="00BD0595" w:rsidRDefault="00BD0595" w:rsidP="00D253BC">
      <w:pPr>
        <w:pStyle w:val="a5"/>
        <w:ind w:left="0"/>
        <w:rPr>
          <w:i/>
          <w:lang w:val="uk-UA"/>
        </w:rPr>
      </w:pPr>
      <w:r w:rsidRPr="009452A7">
        <w:rPr>
          <w:i/>
          <w:lang w:val="uk-UA"/>
        </w:rPr>
        <w:t xml:space="preserve">         З 1985 року в будинку розміщена дирекція Луцького державного історико-культурного заповідника «Старий Луцьк».</w:t>
      </w:r>
    </w:p>
    <w:p w:rsidR="000332C1" w:rsidRPr="009452A7" w:rsidRDefault="000332C1" w:rsidP="00D253BC">
      <w:pPr>
        <w:pStyle w:val="a5"/>
        <w:ind w:left="0"/>
        <w:rPr>
          <w:i/>
          <w:lang w:val="uk-UA"/>
        </w:rPr>
      </w:pPr>
    </w:p>
    <w:p w:rsidR="00EE7B98" w:rsidRDefault="00EE7B98" w:rsidP="00D253BC">
      <w:pPr>
        <w:pStyle w:val="a5"/>
        <w:ind w:left="0"/>
        <w:rPr>
          <w:b/>
          <w:lang w:val="uk-UA"/>
        </w:rPr>
      </w:pPr>
    </w:p>
    <w:p w:rsidR="00EE7B98" w:rsidRPr="009452A7" w:rsidRDefault="00EE7B98" w:rsidP="00D253BC">
      <w:pPr>
        <w:pStyle w:val="a5"/>
        <w:ind w:left="0"/>
        <w:rPr>
          <w:lang w:val="uk-UA"/>
        </w:rPr>
      </w:pPr>
      <w:r>
        <w:rPr>
          <w:b/>
          <w:lang w:val="uk-UA"/>
        </w:rPr>
        <w:t>Завдання №15.</w:t>
      </w:r>
    </w:p>
    <w:p w:rsidR="009452A7" w:rsidRDefault="009452A7" w:rsidP="00D253BC">
      <w:pPr>
        <w:pStyle w:val="a5"/>
        <w:ind w:left="0"/>
        <w:rPr>
          <w:lang w:val="uk-UA"/>
        </w:rPr>
      </w:pPr>
      <w:r w:rsidRPr="009452A7">
        <w:rPr>
          <w:lang w:val="uk-UA"/>
        </w:rPr>
        <w:t>Ось ми і вийшли на фінішну пряму у наших нелегких змаганнях  незвичайної вікторини.</w:t>
      </w:r>
      <w:r>
        <w:rPr>
          <w:lang w:val="uk-UA"/>
        </w:rPr>
        <w:t xml:space="preserve"> Залишилось визначити результат роботи. Для цього розгадаємо шараду.</w:t>
      </w:r>
    </w:p>
    <w:p w:rsidR="009452A7" w:rsidRPr="007A68FA" w:rsidRDefault="009452A7" w:rsidP="00D253BC">
      <w:pPr>
        <w:pStyle w:val="a5"/>
        <w:ind w:left="0"/>
        <w:rPr>
          <w:color w:val="E36C0A" w:themeColor="accent6" w:themeShade="BF"/>
          <w:lang w:val="uk-UA"/>
        </w:rPr>
      </w:pPr>
    </w:p>
    <w:p w:rsidR="009452A7" w:rsidRPr="007A68FA" w:rsidRDefault="009452A7" w:rsidP="00D253BC">
      <w:pPr>
        <w:pStyle w:val="a5"/>
        <w:ind w:left="0"/>
        <w:rPr>
          <w:color w:val="E36C0A" w:themeColor="accent6" w:themeShade="BF"/>
          <w:lang w:val="uk-UA"/>
        </w:rPr>
      </w:pPr>
      <w:r w:rsidRPr="007A68FA">
        <w:rPr>
          <w:color w:val="E36C0A" w:themeColor="accent6" w:themeShade="BF"/>
          <w:lang w:val="uk-UA"/>
        </w:rPr>
        <w:t>1. Префікс  З перед  К, П, Т, Ф, Х.</w:t>
      </w:r>
    </w:p>
    <w:p w:rsidR="009452A7" w:rsidRPr="007A68FA" w:rsidRDefault="009452A7" w:rsidP="00D253BC">
      <w:pPr>
        <w:pStyle w:val="a5"/>
        <w:ind w:left="0"/>
        <w:rPr>
          <w:color w:val="E36C0A" w:themeColor="accent6" w:themeShade="BF"/>
          <w:lang w:val="uk-UA"/>
        </w:rPr>
      </w:pPr>
      <w:r w:rsidRPr="007A68FA">
        <w:rPr>
          <w:color w:val="E36C0A" w:themeColor="accent6" w:themeShade="BF"/>
          <w:lang w:val="uk-UA"/>
        </w:rPr>
        <w:t>2. Іменник ІІ відміни чоловічого роду, що означає колоду, якою в давнину пробивали стіни фортець.</w:t>
      </w:r>
    </w:p>
    <w:p w:rsidR="009452A7" w:rsidRPr="007A68FA" w:rsidRDefault="009452A7" w:rsidP="00D253BC">
      <w:pPr>
        <w:pStyle w:val="a5"/>
        <w:ind w:left="0"/>
        <w:rPr>
          <w:color w:val="E36C0A" w:themeColor="accent6" w:themeShade="BF"/>
          <w:lang w:val="uk-UA"/>
        </w:rPr>
      </w:pPr>
      <w:r w:rsidRPr="007A68FA">
        <w:rPr>
          <w:color w:val="E36C0A" w:themeColor="accent6" w:themeShade="BF"/>
          <w:lang w:val="uk-UA"/>
        </w:rPr>
        <w:t>3. Другий склад іменника ВІКНО.</w:t>
      </w:r>
    </w:p>
    <w:p w:rsidR="009452A7" w:rsidRPr="000332C1" w:rsidRDefault="009452A7" w:rsidP="00D253BC">
      <w:pPr>
        <w:pStyle w:val="a5"/>
        <w:ind w:left="0"/>
        <w:rPr>
          <w:color w:val="E36C0A" w:themeColor="accent6" w:themeShade="BF"/>
        </w:rPr>
      </w:pPr>
      <w:r w:rsidRPr="007A68FA">
        <w:rPr>
          <w:color w:val="E36C0A" w:themeColor="accent6" w:themeShade="BF"/>
          <w:lang w:val="uk-UA"/>
        </w:rPr>
        <w:t>Ціле слово: прислівник способу дії, синонім до слова СУМЛІННО.</w:t>
      </w:r>
    </w:p>
    <w:p w:rsidR="007A68FA" w:rsidRPr="000332C1" w:rsidRDefault="007A68FA" w:rsidP="00D253BC">
      <w:pPr>
        <w:pStyle w:val="a5"/>
        <w:ind w:left="0"/>
      </w:pPr>
    </w:p>
    <w:p w:rsidR="007A68FA" w:rsidRDefault="007A68FA" w:rsidP="00D253BC">
      <w:pPr>
        <w:pStyle w:val="a5"/>
        <w:ind w:left="0"/>
        <w:rPr>
          <w:lang w:val="uk-UA"/>
        </w:rPr>
      </w:pPr>
      <w:r>
        <w:t>Журі оголошує результати змагань</w:t>
      </w:r>
    </w:p>
    <w:p w:rsidR="00F1203A" w:rsidRDefault="00F1203A" w:rsidP="00D253BC">
      <w:pPr>
        <w:pStyle w:val="a5"/>
        <w:ind w:left="0"/>
        <w:rPr>
          <w:lang w:val="uk-UA"/>
        </w:rPr>
      </w:pPr>
    </w:p>
    <w:p w:rsidR="00F1203A" w:rsidRDefault="00F1203A" w:rsidP="00D253BC">
      <w:pPr>
        <w:pStyle w:val="a5"/>
        <w:ind w:left="0"/>
        <w:rPr>
          <w:lang w:val="uk-UA"/>
        </w:rPr>
      </w:pPr>
    </w:p>
    <w:sectPr w:rsidR="00F1203A" w:rsidSect="00C17C01">
      <w:footerReference w:type="default" r:id="rId13"/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03EC" w:rsidRDefault="00D503EC" w:rsidP="00931E25">
      <w:pPr>
        <w:spacing w:after="0" w:line="240" w:lineRule="auto"/>
      </w:pPr>
      <w:r>
        <w:separator/>
      </w:r>
    </w:p>
  </w:endnote>
  <w:endnote w:type="continuationSeparator" w:id="0">
    <w:p w:rsidR="00D503EC" w:rsidRDefault="00D503EC" w:rsidP="00931E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eresta">
    <w:altName w:val="Georgia"/>
    <w:charset w:val="CC"/>
    <w:family w:val="auto"/>
    <w:pitch w:val="variable"/>
    <w:sig w:usb0="00000001" w:usb1="00000000" w:usb2="00000000" w:usb3="00000000" w:csb0="00000005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no Pro Subhea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08266"/>
      <w:docPartObj>
        <w:docPartGallery w:val="Page Numbers (Bottom of Page)"/>
        <w:docPartUnique/>
      </w:docPartObj>
    </w:sdtPr>
    <w:sdtContent>
      <w:p w:rsidR="00931E25" w:rsidRPr="00931E25" w:rsidRDefault="00B3445B">
        <w:pPr>
          <w:pStyle w:val="a9"/>
          <w:rPr>
            <w:color w:val="C00000"/>
          </w:rPr>
        </w:pPr>
        <w:r w:rsidRPr="00B3445B">
          <w:rPr>
            <w:rFonts w:asciiTheme="majorHAnsi" w:hAnsiTheme="majorHAnsi"/>
            <w:noProof/>
            <w:color w:val="C00000"/>
            <w:sz w:val="28"/>
            <w:szCs w:val="28"/>
            <w:lang w:eastAsia="zh-TW"/>
          </w:rPr>
          <w:pict>
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sum height 0 #2"/>
                <v:f eqn="prod @10 30573 4096"/>
                <v:f eqn="prod @11 2 1"/>
                <v:f eqn="sum height 0 @12"/>
                <v:f eqn="sum @11 #2 0"/>
                <v:f eqn="sum @11 height #1"/>
                <v:f eqn="sum height 0 #1"/>
                <v:f eqn="prod @16 1 2"/>
                <v:f eqn="sum @11 @17 0"/>
                <v:f eqn="sum @14 #1 height"/>
                <v:f eqn="sum #0 @5 0"/>
                <v:f eqn="sum width 0 @20"/>
                <v:f eqn="sum width 0 #0"/>
                <v:f eqn="sum @6 0 #0"/>
                <v:f eqn="ellipse @23 width @11"/>
                <v:f eqn="sum @24 height @11"/>
                <v:f eqn="sum @25 @11 @19"/>
                <v:f eqn="sum #2 @11 @19"/>
                <v:f eqn="prod @11 2391 32768"/>
                <v:f eqn="sum @6 0 @20"/>
                <v:f eqn="ellipse @29 width @11"/>
                <v:f eqn="sum #1 @30 @11"/>
                <v:f eqn="sum @25 #1 height"/>
                <v:f eqn="sum height @30 @14"/>
                <v:f eqn="sum @11 @14 0"/>
                <v:f eqn="sum height 0 @34"/>
                <v:f eqn="sum @35 @19 @11"/>
                <v:f eqn="sum @10 @15 @11"/>
                <v:f eqn="sum @35 @15 @11"/>
                <v:f eqn="sum @28 @14 @18"/>
                <v:f eqn="sum height 0 @39"/>
                <v:f eqn="sum @19 0 @18"/>
                <v:f eqn="prod @41 2 3"/>
                <v:f eqn="sum #1 0 @42"/>
                <v:f eqn="sum #2 0 @42"/>
                <v:f eqn="min @44 20925"/>
                <v:f eqn="prod width 3 8"/>
                <v:f eqn="sum @46 0 4"/>
              </v:formulas>
              <v:path o:extrusionok="f" o:connecttype="custom" o:connectlocs="@6,@1;@5,@40;@6,@4;@7,@40" o:connectangles="270,180,90,0" textboxrect="@0,@1,@22,@25"/>
              <v:handles>
                <v:h position="#0,bottomRight" xrange="@5,@47"/>
                <v:h position="center,#1" yrange="@10,@43"/>
                <v:h position="topLeft,#2" yrange="@27,@45"/>
              </v:handles>
              <o:complex v:ext="view"/>
            </v:shapetype>
            <v:shape id="_x0000_s6145" type="#_x0000_t107" style="position:absolute;margin-left:0;margin-top:0;width:101pt;height:27.05pt;rotation:360;z-index:251660288;mso-position-horizontal:center;mso-position-horizontal-relative:margin;mso-position-vertical:center;mso-position-vertical-relative:bottom-margin-area" filled="f" fillcolor="#17365d [2415]" strokecolor="#71a0dc [1631]">
              <v:textbox style="mso-next-textbox:#_x0000_s6145">
                <w:txbxContent>
                  <w:p w:rsidR="00931E25" w:rsidRDefault="00B3445B">
                    <w:pPr>
                      <w:jc w:val="center"/>
                      <w:rPr>
                        <w:color w:val="4F81BD" w:themeColor="accent1"/>
                      </w:rPr>
                    </w:pPr>
                    <w:fldSimple w:instr=" PAGE    \* MERGEFORMAT ">
                      <w:r w:rsidR="00AB4EA7" w:rsidRPr="00AB4EA7">
                        <w:rPr>
                          <w:noProof/>
                          <w:color w:val="4F81BD" w:themeColor="accent1"/>
                        </w:rPr>
                        <w:t>6</w:t>
                      </w:r>
                    </w:fldSimple>
                  </w:p>
                </w:txbxContent>
              </v:textbox>
              <w10:wrap anchorx="margin" anchory="page"/>
            </v:shape>
          </w:pict>
        </w:r>
        <w:r w:rsidR="00931E25" w:rsidRPr="00931E25">
          <w:rPr>
            <w:color w:val="C00000"/>
            <w:lang w:val="uk-UA"/>
          </w:rPr>
          <w:t xml:space="preserve">                                                                                                                                                   </w:t>
        </w:r>
        <w:r w:rsidR="00931E25" w:rsidRPr="000844D0">
          <w:rPr>
            <w:color w:val="0070C0"/>
            <w:lang w:val="uk-UA"/>
          </w:rPr>
          <w:t xml:space="preserve">©  </w:t>
        </w:r>
        <w:r w:rsidR="00931E25" w:rsidRPr="000844D0">
          <w:rPr>
            <w:rFonts w:ascii="Arno Pro Subhead" w:hAnsi="Arno Pro Subhead"/>
            <w:b/>
            <w:i/>
            <w:color w:val="0070C0"/>
            <w:lang w:val="uk-UA"/>
          </w:rPr>
          <w:t>Кондратюк Л. М.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03EC" w:rsidRDefault="00D503EC" w:rsidP="00931E25">
      <w:pPr>
        <w:spacing w:after="0" w:line="240" w:lineRule="auto"/>
      </w:pPr>
      <w:r>
        <w:separator/>
      </w:r>
    </w:p>
  </w:footnote>
  <w:footnote w:type="continuationSeparator" w:id="0">
    <w:p w:rsidR="00D503EC" w:rsidRDefault="00D503EC" w:rsidP="00931E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36EBC12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3893B28"/>
    <w:multiLevelType w:val="hybridMultilevel"/>
    <w:tmpl w:val="9B1E6E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4B298C"/>
    <w:multiLevelType w:val="hybridMultilevel"/>
    <w:tmpl w:val="46CA28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23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lvl w:ilvl="0">
        <w:numFmt w:val="bullet"/>
        <w:lvlText w:val="-"/>
        <w:legacy w:legacy="1" w:legacySpace="0" w:legacyIndent="23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1266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2F6A08"/>
    <w:rsid w:val="000332C1"/>
    <w:rsid w:val="00063105"/>
    <w:rsid w:val="000843E8"/>
    <w:rsid w:val="000844D0"/>
    <w:rsid w:val="000F3AF8"/>
    <w:rsid w:val="00151B8F"/>
    <w:rsid w:val="001E48C6"/>
    <w:rsid w:val="002245C9"/>
    <w:rsid w:val="00261D15"/>
    <w:rsid w:val="002F6A08"/>
    <w:rsid w:val="003215E0"/>
    <w:rsid w:val="003A7E0C"/>
    <w:rsid w:val="003C05DD"/>
    <w:rsid w:val="003C3CBA"/>
    <w:rsid w:val="004859A2"/>
    <w:rsid w:val="00511ECA"/>
    <w:rsid w:val="00550AAD"/>
    <w:rsid w:val="006430BC"/>
    <w:rsid w:val="006B5163"/>
    <w:rsid w:val="007735E9"/>
    <w:rsid w:val="007A68FA"/>
    <w:rsid w:val="007C2B34"/>
    <w:rsid w:val="007E1355"/>
    <w:rsid w:val="007F05AD"/>
    <w:rsid w:val="0081298E"/>
    <w:rsid w:val="00825A5A"/>
    <w:rsid w:val="00931E25"/>
    <w:rsid w:val="009452A7"/>
    <w:rsid w:val="009B128C"/>
    <w:rsid w:val="009C1B9B"/>
    <w:rsid w:val="009C6E03"/>
    <w:rsid w:val="00A90EBE"/>
    <w:rsid w:val="00AB4EA7"/>
    <w:rsid w:val="00B3445B"/>
    <w:rsid w:val="00B80576"/>
    <w:rsid w:val="00BD0595"/>
    <w:rsid w:val="00C17C01"/>
    <w:rsid w:val="00C47F6C"/>
    <w:rsid w:val="00D253BC"/>
    <w:rsid w:val="00D43E2C"/>
    <w:rsid w:val="00D503EC"/>
    <w:rsid w:val="00DA6B23"/>
    <w:rsid w:val="00E2078D"/>
    <w:rsid w:val="00E91CDD"/>
    <w:rsid w:val="00E94635"/>
    <w:rsid w:val="00EE7B98"/>
    <w:rsid w:val="00F1203A"/>
    <w:rsid w:val="00F157CA"/>
    <w:rsid w:val="00FB1762"/>
    <w:rsid w:val="00FC0CDF"/>
    <w:rsid w:val="00FC334F"/>
    <w:rsid w:val="00FE3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1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6B516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B5163"/>
    <w:pPr>
      <w:ind w:left="720"/>
      <w:contextualSpacing/>
    </w:pPr>
  </w:style>
  <w:style w:type="table" w:styleId="a6">
    <w:name w:val="Table Grid"/>
    <w:basedOn w:val="a1"/>
    <w:uiPriority w:val="59"/>
    <w:rsid w:val="0081298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931E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semiHidden/>
    <w:rsid w:val="00931E25"/>
  </w:style>
  <w:style w:type="paragraph" w:styleId="a9">
    <w:name w:val="footer"/>
    <w:basedOn w:val="a"/>
    <w:link w:val="aa"/>
    <w:uiPriority w:val="99"/>
    <w:semiHidden/>
    <w:unhideWhenUsed/>
    <w:rsid w:val="00931E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semiHidden/>
    <w:rsid w:val="00931E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8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F8820D-C1EB-4490-9A73-A109EFEE8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</Pages>
  <Words>5650</Words>
  <Characters>3221</Characters>
  <Application>Microsoft Office Word</Application>
  <DocSecurity>0</DocSecurity>
  <Lines>26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Игор</cp:lastModifiedBy>
  <cp:revision>23</cp:revision>
  <dcterms:created xsi:type="dcterms:W3CDTF">2012-03-07T20:18:00Z</dcterms:created>
  <dcterms:modified xsi:type="dcterms:W3CDTF">2014-11-24T18:11:00Z</dcterms:modified>
</cp:coreProperties>
</file>